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1B" w:rsidRDefault="009C691B" w:rsidP="009C691B">
      <w:pPr>
        <w:spacing w:line="1400" w:lineRule="exact"/>
        <w:jc w:val="center"/>
        <w:rPr>
          <w:rFonts w:ascii="Batang" w:eastAsia="方正小标宋简体" w:hAnsi="Batang" w:hint="eastAsia"/>
          <w:snapToGrid w:val="0"/>
          <w:color w:val="FF0000"/>
          <w:spacing w:val="-24"/>
          <w:w w:val="65"/>
          <w:kern w:val="0"/>
          <w:sz w:val="132"/>
          <w:szCs w:val="132"/>
        </w:rPr>
      </w:pPr>
    </w:p>
    <w:p w:rsidR="009C691B" w:rsidRPr="009C691B" w:rsidRDefault="009C691B" w:rsidP="009C691B">
      <w:pPr>
        <w:spacing w:line="1400" w:lineRule="exact"/>
        <w:jc w:val="center"/>
        <w:rPr>
          <w:rFonts w:ascii="Batang" w:eastAsia="方正小标宋简体" w:hAnsi="Batang"/>
          <w:snapToGrid w:val="0"/>
          <w:color w:val="FF0000"/>
          <w:spacing w:val="-24"/>
          <w:w w:val="65"/>
          <w:kern w:val="0"/>
          <w:sz w:val="132"/>
          <w:szCs w:val="132"/>
        </w:rPr>
      </w:pPr>
      <w:r w:rsidRPr="009C691B">
        <w:rPr>
          <w:rFonts w:ascii="Batang" w:eastAsia="方正小标宋简体" w:hAnsi="Batang" w:hint="eastAsia"/>
          <w:snapToGrid w:val="0"/>
          <w:color w:val="FF0000"/>
          <w:spacing w:val="-24"/>
          <w:w w:val="65"/>
          <w:kern w:val="0"/>
          <w:sz w:val="132"/>
          <w:szCs w:val="132"/>
        </w:rPr>
        <w:t>国家粮食局办公室文件</w:t>
      </w:r>
    </w:p>
    <w:p w:rsidR="009C691B" w:rsidRPr="00D71489" w:rsidRDefault="009C691B" w:rsidP="009C691B">
      <w:pPr>
        <w:jc w:val="center"/>
        <w:rPr>
          <w:rFonts w:ascii="仿宋_GB2312" w:eastAsia="仿宋_GB2312" w:hAnsi="Batang"/>
          <w:color w:val="000000"/>
          <w:sz w:val="32"/>
          <w:szCs w:val="32"/>
        </w:rPr>
      </w:pPr>
      <w:r>
        <w:rPr>
          <w:rFonts w:ascii="仿宋_GB2312" w:eastAsia="仿宋_GB2312" w:hAnsi="Batang" w:hint="eastAsia"/>
          <w:color w:val="000000"/>
          <w:sz w:val="32"/>
          <w:szCs w:val="32"/>
        </w:rPr>
        <w:t>国</w:t>
      </w:r>
      <w:proofErr w:type="gramStart"/>
      <w:r>
        <w:rPr>
          <w:rFonts w:ascii="仿宋_GB2312" w:eastAsia="仿宋_GB2312" w:hAnsi="Batang" w:hint="eastAsia"/>
          <w:color w:val="000000"/>
          <w:sz w:val="32"/>
          <w:szCs w:val="32"/>
        </w:rPr>
        <w:t>粮办政</w:t>
      </w:r>
      <w:r w:rsidRPr="00D71489">
        <w:rPr>
          <w:rFonts w:ascii="仿宋_GB2312" w:eastAsia="仿宋_GB2312" w:hAnsi="Batang" w:hint="eastAsia"/>
          <w:color w:val="000000"/>
          <w:sz w:val="32"/>
          <w:szCs w:val="32"/>
        </w:rPr>
        <w:t>〔</w:t>
      </w:r>
      <w:r w:rsidRPr="00165322">
        <w:rPr>
          <w:rFonts w:ascii="仿宋_GB2312" w:eastAsia="仿宋_GB2312" w:hAnsi="Batang" w:hint="eastAsia"/>
          <w:color w:val="000000"/>
          <w:sz w:val="32"/>
          <w:szCs w:val="32"/>
        </w:rPr>
        <w:t>20</w:t>
      </w:r>
      <w:r>
        <w:rPr>
          <w:rFonts w:ascii="仿宋_GB2312" w:eastAsia="仿宋_GB2312" w:hAnsi="Batang" w:hint="eastAsia"/>
          <w:color w:val="000000"/>
          <w:sz w:val="32"/>
          <w:szCs w:val="32"/>
        </w:rPr>
        <w:t>17</w:t>
      </w:r>
      <w:r w:rsidRPr="00165322">
        <w:rPr>
          <w:rFonts w:ascii="仿宋_GB2312" w:eastAsia="仿宋_GB2312" w:hAnsi="Batang" w:hint="eastAsia"/>
          <w:color w:val="000000"/>
          <w:sz w:val="32"/>
          <w:szCs w:val="32"/>
        </w:rPr>
        <w:t>〕</w:t>
      </w:r>
      <w:proofErr w:type="gramEnd"/>
      <w:r>
        <w:rPr>
          <w:rFonts w:ascii="仿宋_GB2312" w:eastAsia="仿宋_GB2312" w:hAnsi="Batang" w:hint="eastAsia"/>
          <w:color w:val="000000"/>
          <w:sz w:val="32"/>
          <w:szCs w:val="32"/>
        </w:rPr>
        <w:t>189</w:t>
      </w:r>
      <w:r w:rsidRPr="00165322">
        <w:rPr>
          <w:rFonts w:ascii="仿宋_GB2312" w:eastAsia="仿宋_GB2312" w:hAnsi="Batang" w:hint="eastAsia"/>
          <w:color w:val="000000"/>
          <w:sz w:val="32"/>
          <w:szCs w:val="32"/>
        </w:rPr>
        <w:t>号</w:t>
      </w:r>
    </w:p>
    <w:p w:rsidR="009C691B" w:rsidRPr="00894973" w:rsidRDefault="009C691B" w:rsidP="009C691B">
      <w:pPr>
        <w:rPr>
          <w:rFonts w:ascii="方正小标宋简体" w:eastAsia="方正小标宋简体" w:hAnsi="Microsoft Yahei" w:cs="宋体" w:hint="eastAsia"/>
          <w:kern w:val="0"/>
          <w:sz w:val="44"/>
          <w:szCs w:val="44"/>
        </w:rPr>
      </w:pPr>
      <w:r w:rsidRPr="00894973">
        <w:rPr>
          <w:rFonts w:ascii="方正小标宋简体" w:eastAsia="方正小标宋简体" w:hAnsi="Microsoft Yahei" w:cs="宋体" w:hint="eastAsia"/>
          <w:noProof/>
          <w:kern w:val="0"/>
          <w:sz w:val="44"/>
          <w:szCs w:val="44"/>
        </w:rPr>
        <mc:AlternateContent>
          <mc:Choice Requires="wps">
            <w:drawing>
              <wp:anchor distT="0" distB="0" distL="114300" distR="114300" simplePos="0" relativeHeight="251659264" behindDoc="0" locked="0" layoutInCell="1" allowOverlap="1" wp14:anchorId="00BE57C1" wp14:editId="2139351F">
                <wp:simplePos x="0" y="0"/>
                <wp:positionH relativeFrom="column">
                  <wp:posOffset>0</wp:posOffset>
                </wp:positionH>
                <wp:positionV relativeFrom="paragraph">
                  <wp:posOffset>72390</wp:posOffset>
                </wp:positionV>
                <wp:extent cx="5615940" cy="0"/>
                <wp:effectExtent l="0" t="0" r="2286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2.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" strokecolor="black [3040]"/>
            </w:pict>
          </mc:Fallback>
        </mc:AlternateContent>
      </w:r>
      <w:r w:rsidRPr="00894973">
        <w:rPr>
          <w:rFonts w:ascii="方正小标宋简体" w:eastAsia="方正小标宋简体" w:hAnsi="Microsoft Yahei" w:cs="宋体" w:hint="eastAsia"/>
          <w:kern w:val="0"/>
          <w:sz w:val="44"/>
          <w:szCs w:val="44"/>
        </w:rPr>
        <w:t xml:space="preserve">                            </w:t>
      </w:r>
    </w:p>
    <w:p w:rsidR="009C691B" w:rsidRPr="00467635" w:rsidRDefault="009C691B" w:rsidP="009C691B">
      <w:pPr>
        <w:widowControl/>
        <w:shd w:val="clear" w:color="auto" w:fill="FFFFFF"/>
        <w:adjustRightInd w:val="0"/>
        <w:snapToGrid w:val="0"/>
        <w:spacing w:line="580" w:lineRule="exact"/>
        <w:jc w:val="center"/>
        <w:outlineLvl w:val="2"/>
        <w:rPr>
          <w:rFonts w:ascii="方正小标宋简体" w:eastAsia="方正小标宋简体" w:hAnsi="Microsoft Yahei" w:cs="宋体" w:hint="eastAsia"/>
          <w:kern w:val="0"/>
          <w:sz w:val="44"/>
          <w:szCs w:val="44"/>
        </w:rPr>
      </w:pPr>
      <w:r w:rsidRPr="00467635">
        <w:rPr>
          <w:rFonts w:ascii="方正小标宋简体" w:eastAsia="方正小标宋简体" w:hAnsi="Microsoft Yahei" w:cs="宋体" w:hint="eastAsia"/>
          <w:kern w:val="0"/>
          <w:sz w:val="44"/>
          <w:szCs w:val="44"/>
        </w:rPr>
        <w:t>国家粮食局办公室关于组织开展</w:t>
      </w:r>
      <w:r w:rsidRPr="00467635">
        <w:rPr>
          <w:rFonts w:ascii="方正小标宋简体" w:eastAsia="方正小标宋简体" w:hAnsi="Microsoft Yahei" w:cs="宋体" w:hint="eastAsia"/>
          <w:kern w:val="0"/>
          <w:sz w:val="44"/>
          <w:szCs w:val="44"/>
        </w:rPr>
        <w:br/>
        <w:t>“深化改革 转型发展”主题征文和</w:t>
      </w:r>
      <w:r w:rsidRPr="00467635">
        <w:rPr>
          <w:rFonts w:ascii="方正小标宋简体" w:eastAsia="方正小标宋简体" w:hAnsi="Microsoft Yahei" w:cs="宋体" w:hint="eastAsia"/>
          <w:kern w:val="0"/>
          <w:sz w:val="44"/>
          <w:szCs w:val="44"/>
        </w:rPr>
        <w:br/>
      </w:r>
      <w:r w:rsidRPr="00467635">
        <w:rPr>
          <w:rFonts w:ascii="方正小标宋简体" w:eastAsia="方正小标宋简体" w:hAnsi="微软雅黑" w:cs="宋体" w:hint="eastAsia"/>
          <w:snapToGrid w:val="0"/>
          <w:spacing w:val="-20"/>
          <w:kern w:val="0"/>
          <w:sz w:val="44"/>
          <w:szCs w:val="44"/>
        </w:rPr>
        <w:t>“我为粮食行业改革发展献</w:t>
      </w:r>
      <w:proofErr w:type="gramStart"/>
      <w:r w:rsidRPr="00467635">
        <w:rPr>
          <w:rFonts w:ascii="方正小标宋简体" w:eastAsia="方正小标宋简体" w:hAnsi="微软雅黑" w:cs="宋体" w:hint="eastAsia"/>
          <w:snapToGrid w:val="0"/>
          <w:spacing w:val="-20"/>
          <w:kern w:val="0"/>
          <w:sz w:val="44"/>
          <w:szCs w:val="44"/>
        </w:rPr>
        <w:t>一</w:t>
      </w:r>
      <w:proofErr w:type="gramEnd"/>
      <w:r w:rsidRPr="00467635">
        <w:rPr>
          <w:rFonts w:ascii="方正小标宋简体" w:eastAsia="方正小标宋简体" w:hAnsi="微软雅黑" w:cs="宋体" w:hint="eastAsia"/>
          <w:snapToGrid w:val="0"/>
          <w:spacing w:val="-20"/>
          <w:kern w:val="0"/>
          <w:sz w:val="44"/>
          <w:szCs w:val="44"/>
        </w:rPr>
        <w:t>策”活动的通知</w:t>
      </w:r>
    </w:p>
    <w:p w:rsidR="009C691B" w:rsidRPr="00467635" w:rsidRDefault="009C691B" w:rsidP="009C691B">
      <w:pPr>
        <w:pStyle w:val="a3"/>
        <w:shd w:val="clear" w:color="auto" w:fill="FFFFFF"/>
        <w:adjustRightInd w:val="0"/>
        <w:snapToGrid w:val="0"/>
        <w:spacing w:before="0" w:beforeAutospacing="0" w:after="0" w:afterAutospacing="0" w:line="580" w:lineRule="exact"/>
        <w:jc w:val="both"/>
        <w:rPr>
          <w:rFonts w:ascii="仿宋_GB2312" w:eastAsia="仿宋_GB2312" w:hAnsi="Arial" w:cs="Arial"/>
          <w:color w:val="333333"/>
          <w:sz w:val="32"/>
          <w:szCs w:val="32"/>
        </w:rPr>
      </w:pPr>
    </w:p>
    <w:p w:rsidR="009C691B" w:rsidRPr="00467635" w:rsidRDefault="009C691B" w:rsidP="009C691B">
      <w:pPr>
        <w:widowControl/>
        <w:shd w:val="clear" w:color="auto" w:fill="FFFFFF"/>
        <w:adjustRightInd w:val="0"/>
        <w:snapToGrid w:val="0"/>
        <w:spacing w:line="580" w:lineRule="exact"/>
        <w:jc w:val="center"/>
        <w:rPr>
          <w:rFonts w:ascii="Microsoft Yahei" w:hAnsi="Microsoft Yahei" w:cs="宋体" w:hint="eastAsia"/>
          <w:color w:val="000000"/>
          <w:kern w:val="0"/>
          <w:sz w:val="27"/>
          <w:szCs w:val="27"/>
        </w:rPr>
      </w:pPr>
    </w:p>
    <w:tbl>
      <w:tblPr>
        <w:tblW w:w="5000" w:type="pct"/>
        <w:tblCellMar>
          <w:left w:w="0" w:type="dxa"/>
          <w:right w:w="0" w:type="dxa"/>
        </w:tblCellMar>
        <w:tblLook w:val="04A0" w:firstRow="1" w:lastRow="0" w:firstColumn="1" w:lastColumn="0" w:noHBand="0" w:noVBand="1"/>
      </w:tblPr>
      <w:tblGrid>
        <w:gridCol w:w="8306"/>
      </w:tblGrid>
      <w:tr w:rsidR="009C691B" w:rsidRPr="00467635" w:rsidTr="006D72B3">
        <w:tc>
          <w:tcPr>
            <w:tcW w:w="0" w:type="auto"/>
            <w:shd w:val="clear" w:color="auto" w:fill="auto"/>
            <w:hideMark/>
          </w:tcPr>
          <w:p w:rsidR="009C691B" w:rsidRPr="00467635" w:rsidRDefault="009C691B" w:rsidP="006D72B3">
            <w:pPr>
              <w:widowControl/>
              <w:adjustRightInd w:val="0"/>
              <w:snapToGrid w:val="0"/>
              <w:spacing w:line="580" w:lineRule="exact"/>
              <w:ind w:firstLine="480"/>
              <w:rPr>
                <w:rFonts w:ascii="宋体" w:hAnsi="宋体" w:cs="宋体"/>
                <w:kern w:val="0"/>
                <w:sz w:val="24"/>
              </w:rPr>
            </w:pPr>
          </w:p>
        </w:tc>
      </w:tr>
    </w:tbl>
    <w:p w:rsidR="009C691B" w:rsidRPr="00467635" w:rsidRDefault="009C691B" w:rsidP="009C691B">
      <w:pPr>
        <w:widowControl/>
        <w:adjustRightInd w:val="0"/>
        <w:snapToGrid w:val="0"/>
        <w:spacing w:line="580" w:lineRule="exact"/>
        <w:rPr>
          <w:rFonts w:ascii="仿宋_GB2312" w:eastAsia="仿宋_GB2312" w:hAnsi="宋体" w:cs="宋体"/>
          <w:kern w:val="0"/>
          <w:sz w:val="32"/>
          <w:szCs w:val="32"/>
        </w:rPr>
      </w:pPr>
      <w:r w:rsidRPr="00467635">
        <w:rPr>
          <w:rFonts w:ascii="仿宋_GB2312" w:eastAsia="仿宋_GB2312" w:hAnsi="Arial" w:cs="Arial" w:hint="eastAsia"/>
          <w:kern w:val="0"/>
          <w:sz w:val="32"/>
          <w:szCs w:val="32"/>
        </w:rPr>
        <w:t>各省、自治区、直辖市及新疆生产建设兵团粮食局，中国储备粮管理总公司、中粮集团有限公司、中国航空工业集团公司：</w:t>
      </w:r>
    </w:p>
    <w:p w:rsidR="009C691B" w:rsidRPr="00467635" w:rsidRDefault="009C691B" w:rsidP="009C691B">
      <w:pPr>
        <w:widowControl/>
        <w:adjustRightInd w:val="0"/>
        <w:snapToGrid w:val="0"/>
        <w:spacing w:line="580" w:lineRule="exact"/>
        <w:ind w:firstLine="480"/>
        <w:rPr>
          <w:rFonts w:ascii="仿宋_GB2312" w:eastAsia="仿宋_GB2312" w:hAnsi="宋体" w:cs="宋体"/>
          <w:kern w:val="0"/>
          <w:sz w:val="32"/>
          <w:szCs w:val="32"/>
        </w:rPr>
      </w:pPr>
      <w:r w:rsidRPr="00467635">
        <w:rPr>
          <w:rFonts w:ascii="仿宋_GB2312" w:eastAsia="仿宋_GB2312" w:hAnsi="Arial" w:cs="Arial" w:hint="eastAsia"/>
          <w:kern w:val="0"/>
          <w:sz w:val="32"/>
          <w:szCs w:val="32"/>
        </w:rPr>
        <w:t>为深入推进全国粮食行业“深化改革、转型发展”大讨论活动，进一步调动全国粮食行业广大干部职工和社会各界参与大讨论的积极性、主动性，多渠道、多层面、多角度了解情况、倾听呼声、征询意见，集思广益、凝聚共识，国家粮食局决定组织开展“深化改革、转型发展”主题征文和“我为粮食行业改革发展献</w:t>
      </w:r>
      <w:proofErr w:type="gramStart"/>
      <w:r w:rsidRPr="00467635">
        <w:rPr>
          <w:rFonts w:ascii="仿宋_GB2312" w:eastAsia="仿宋_GB2312" w:hAnsi="Arial" w:cs="Arial" w:hint="eastAsia"/>
          <w:kern w:val="0"/>
          <w:sz w:val="32"/>
          <w:szCs w:val="32"/>
        </w:rPr>
        <w:t>一</w:t>
      </w:r>
      <w:proofErr w:type="gramEnd"/>
      <w:r w:rsidRPr="00467635">
        <w:rPr>
          <w:rFonts w:ascii="仿宋_GB2312" w:eastAsia="仿宋_GB2312" w:hAnsi="Arial" w:cs="Arial" w:hint="eastAsia"/>
          <w:kern w:val="0"/>
          <w:sz w:val="32"/>
          <w:szCs w:val="32"/>
        </w:rPr>
        <w:t>策”活动。现将主题征文启事和合理化建议征集启事印发给你们，请认真组织、广泛动员，充分调动广大干部职工的积极性，确保活动取得实效。</w:t>
      </w:r>
    </w:p>
    <w:p w:rsidR="009C691B" w:rsidRDefault="009C691B" w:rsidP="009C691B">
      <w:pPr>
        <w:widowControl/>
        <w:adjustRightInd w:val="0"/>
        <w:snapToGrid w:val="0"/>
        <w:spacing w:line="580" w:lineRule="exact"/>
        <w:ind w:firstLine="480"/>
        <w:rPr>
          <w:rFonts w:ascii="仿宋_GB2312" w:eastAsia="仿宋_GB2312" w:hAnsi="Arial" w:cs="Arial"/>
          <w:kern w:val="0"/>
          <w:sz w:val="32"/>
          <w:szCs w:val="32"/>
        </w:rPr>
      </w:pPr>
    </w:p>
    <w:p w:rsidR="009C691B" w:rsidRDefault="009C691B" w:rsidP="009C691B">
      <w:pPr>
        <w:widowControl/>
        <w:adjustRightInd w:val="0"/>
        <w:snapToGrid w:val="0"/>
        <w:spacing w:line="580" w:lineRule="exact"/>
        <w:ind w:firstLine="480"/>
        <w:rPr>
          <w:rFonts w:ascii="仿宋_GB2312" w:eastAsia="仿宋_GB2312" w:hAnsi="Arial" w:cs="Arial"/>
          <w:kern w:val="0"/>
          <w:sz w:val="32"/>
          <w:szCs w:val="32"/>
        </w:rPr>
      </w:pPr>
      <w:r w:rsidRPr="00467635">
        <w:rPr>
          <w:rFonts w:ascii="仿宋_GB2312" w:eastAsia="仿宋_GB2312" w:hAnsi="Arial" w:cs="Arial" w:hint="eastAsia"/>
          <w:kern w:val="0"/>
          <w:sz w:val="32"/>
          <w:szCs w:val="32"/>
        </w:rPr>
        <w:t>附件：1.“深化改革 转型发展”主题征文启事</w:t>
      </w:r>
    </w:p>
    <w:p w:rsidR="009C691B" w:rsidRPr="00467635" w:rsidRDefault="009C691B" w:rsidP="009C691B">
      <w:pPr>
        <w:widowControl/>
        <w:adjustRightInd w:val="0"/>
        <w:snapToGrid w:val="0"/>
        <w:spacing w:line="580" w:lineRule="exact"/>
        <w:ind w:firstLineChars="450" w:firstLine="1440"/>
        <w:rPr>
          <w:rFonts w:ascii="仿宋_GB2312" w:eastAsia="仿宋_GB2312" w:hAnsi="宋体" w:cs="宋体"/>
          <w:kern w:val="0"/>
          <w:sz w:val="32"/>
          <w:szCs w:val="32"/>
        </w:rPr>
      </w:pPr>
      <w:r w:rsidRPr="00467635">
        <w:rPr>
          <w:rFonts w:ascii="仿宋_GB2312" w:eastAsia="仿宋_GB2312" w:hAnsi="Arial" w:cs="Arial" w:hint="eastAsia"/>
          <w:kern w:val="0"/>
          <w:sz w:val="32"/>
          <w:szCs w:val="32"/>
        </w:rPr>
        <w:t>2.“我为粮食行业改革发展献</w:t>
      </w:r>
      <w:proofErr w:type="gramStart"/>
      <w:r w:rsidRPr="00467635">
        <w:rPr>
          <w:rFonts w:ascii="仿宋_GB2312" w:eastAsia="仿宋_GB2312" w:hAnsi="Arial" w:cs="Arial" w:hint="eastAsia"/>
          <w:kern w:val="0"/>
          <w:sz w:val="32"/>
          <w:szCs w:val="32"/>
        </w:rPr>
        <w:t>一</w:t>
      </w:r>
      <w:proofErr w:type="gramEnd"/>
      <w:r w:rsidRPr="00467635">
        <w:rPr>
          <w:rFonts w:ascii="仿宋_GB2312" w:eastAsia="仿宋_GB2312" w:hAnsi="Arial" w:cs="Arial" w:hint="eastAsia"/>
          <w:kern w:val="0"/>
          <w:sz w:val="32"/>
          <w:szCs w:val="32"/>
        </w:rPr>
        <w:t>策”征集启事</w:t>
      </w:r>
    </w:p>
    <w:p w:rsidR="009C691B" w:rsidRDefault="009C691B" w:rsidP="009C691B">
      <w:pPr>
        <w:pStyle w:val="a3"/>
        <w:shd w:val="clear" w:color="auto" w:fill="FFFFFF"/>
        <w:adjustRightInd w:val="0"/>
        <w:snapToGrid w:val="0"/>
        <w:spacing w:before="0" w:beforeAutospacing="0" w:after="0" w:afterAutospacing="0" w:line="580" w:lineRule="exact"/>
        <w:jc w:val="both"/>
        <w:rPr>
          <w:rFonts w:ascii="仿宋_GB2312" w:eastAsia="仿宋_GB2312" w:hAnsi="Arial" w:cs="Arial"/>
          <w:sz w:val="32"/>
          <w:szCs w:val="32"/>
        </w:rPr>
      </w:pPr>
      <w:r w:rsidRPr="00467635">
        <w:rPr>
          <w:rFonts w:ascii="仿宋_GB2312" w:eastAsia="仿宋_GB2312" w:hAnsi="Arial" w:cs="Arial" w:hint="eastAsia"/>
          <w:sz w:val="32"/>
          <w:szCs w:val="32"/>
        </w:rPr>
        <w:t xml:space="preserve">　　　　　　　　　　　　　　　　　　　　　　　　　　　　　　　　　　　</w:t>
      </w:r>
      <w:r>
        <w:rPr>
          <w:rFonts w:ascii="仿宋_GB2312" w:eastAsia="仿宋_GB2312" w:hAnsi="Arial" w:cs="Arial" w:hint="eastAsia"/>
          <w:sz w:val="32"/>
          <w:szCs w:val="32"/>
        </w:rPr>
        <w:t xml:space="preserve">              </w:t>
      </w:r>
    </w:p>
    <w:p w:rsidR="009C691B" w:rsidRDefault="009C691B" w:rsidP="009C691B">
      <w:pPr>
        <w:pStyle w:val="a3"/>
        <w:shd w:val="clear" w:color="auto" w:fill="FFFFFF"/>
        <w:adjustRightInd w:val="0"/>
        <w:snapToGrid w:val="0"/>
        <w:spacing w:before="0" w:beforeAutospacing="0" w:after="0" w:afterAutospacing="0" w:line="580" w:lineRule="exact"/>
        <w:ind w:right="640"/>
        <w:jc w:val="right"/>
        <w:rPr>
          <w:rFonts w:ascii="仿宋_GB2312" w:eastAsia="仿宋_GB2312" w:hAnsi="Arial" w:cs="Arial"/>
          <w:sz w:val="32"/>
          <w:szCs w:val="32"/>
        </w:rPr>
      </w:pPr>
      <w:r>
        <w:rPr>
          <w:rFonts w:ascii="仿宋_GB2312" w:eastAsia="仿宋_GB2312" w:hAnsi="Arial" w:cs="Arial" w:hint="eastAsia"/>
          <w:sz w:val="32"/>
          <w:szCs w:val="32"/>
        </w:rPr>
        <w:t xml:space="preserve"> </w:t>
      </w:r>
      <w:r w:rsidRPr="00467635">
        <w:rPr>
          <w:rFonts w:ascii="仿宋_GB2312" w:eastAsia="仿宋_GB2312" w:hAnsi="Arial" w:cs="Arial" w:hint="eastAsia"/>
          <w:sz w:val="32"/>
          <w:szCs w:val="32"/>
        </w:rPr>
        <w:t>国家粮食局办公室</w:t>
      </w:r>
    </w:p>
    <w:p w:rsidR="009C691B" w:rsidRDefault="009C691B" w:rsidP="009C691B">
      <w:pPr>
        <w:pStyle w:val="a3"/>
        <w:shd w:val="clear" w:color="auto" w:fill="FFFFFF"/>
        <w:adjustRightInd w:val="0"/>
        <w:snapToGrid w:val="0"/>
        <w:spacing w:before="0" w:beforeAutospacing="0" w:after="0" w:afterAutospacing="0" w:line="580" w:lineRule="exact"/>
        <w:ind w:right="640"/>
        <w:jc w:val="right"/>
        <w:rPr>
          <w:rFonts w:ascii="仿宋_GB2312" w:eastAsia="仿宋_GB2312" w:hAnsi="Arial" w:cs="Arial"/>
          <w:sz w:val="32"/>
          <w:szCs w:val="32"/>
        </w:rPr>
      </w:pPr>
      <w:r w:rsidRPr="00467635">
        <w:rPr>
          <w:rFonts w:ascii="仿宋_GB2312" w:eastAsia="仿宋_GB2312" w:hAnsi="Arial" w:cs="Arial" w:hint="eastAsia"/>
          <w:sz w:val="32"/>
          <w:szCs w:val="32"/>
        </w:rPr>
        <w:t xml:space="preserve">　2017年8月16日</w:t>
      </w:r>
    </w:p>
    <w:p w:rsidR="009C691B" w:rsidRPr="00467635" w:rsidRDefault="009C691B" w:rsidP="009C691B">
      <w:pPr>
        <w:pStyle w:val="a3"/>
        <w:shd w:val="clear" w:color="auto" w:fill="FFFFFF"/>
        <w:adjustRightInd w:val="0"/>
        <w:snapToGrid w:val="0"/>
        <w:spacing w:before="0" w:beforeAutospacing="0" w:after="0" w:afterAutospacing="0" w:line="580" w:lineRule="exact"/>
        <w:ind w:right="1920"/>
        <w:rPr>
          <w:rFonts w:ascii="仿宋_GB2312" w:eastAsia="仿宋_GB2312" w:hAnsi="Arial" w:cs="Arial"/>
          <w:color w:val="333333"/>
          <w:sz w:val="32"/>
          <w:szCs w:val="32"/>
        </w:rPr>
      </w:pPr>
      <w:r w:rsidRPr="00467635">
        <w:rPr>
          <w:rFonts w:ascii="仿宋_GB2312" w:eastAsia="仿宋_GB2312" w:hAnsi="Arial" w:cs="Arial" w:hint="eastAsia"/>
          <w:sz w:val="32"/>
          <w:szCs w:val="32"/>
        </w:rPr>
        <w:t xml:space="preserve">　　（此件公开发布）</w:t>
      </w: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hint="eastAsia"/>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hint="eastAsia"/>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hint="eastAsia"/>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hint="eastAsia"/>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Pr="00894973" w:rsidRDefault="009C691B" w:rsidP="009C691B">
      <w:pPr>
        <w:pStyle w:val="a3"/>
        <w:shd w:val="clear" w:color="auto" w:fill="FFFFFF"/>
        <w:adjustRightInd w:val="0"/>
        <w:snapToGrid w:val="0"/>
        <w:spacing w:before="0" w:beforeAutospacing="0" w:after="0" w:afterAutospacing="0" w:line="600" w:lineRule="exact"/>
        <w:jc w:val="both"/>
        <w:rPr>
          <w:rFonts w:ascii="黑体" w:eastAsia="黑体" w:hAnsi="黑体" w:cs="Arial"/>
          <w:color w:val="333333"/>
          <w:sz w:val="32"/>
          <w:szCs w:val="32"/>
        </w:rPr>
      </w:pPr>
      <w:r w:rsidRPr="00894973">
        <w:rPr>
          <w:rFonts w:ascii="黑体" w:eastAsia="黑体" w:hAnsi="黑体" w:cs="Arial" w:hint="eastAsia"/>
          <w:color w:val="333333"/>
          <w:sz w:val="32"/>
          <w:szCs w:val="32"/>
        </w:rPr>
        <w:lastRenderedPageBreak/>
        <w:t>附件1</w:t>
      </w:r>
    </w:p>
    <w:p w:rsidR="009C691B" w:rsidRPr="000D4919" w:rsidRDefault="009C691B" w:rsidP="009C691B">
      <w:pPr>
        <w:pStyle w:val="a3"/>
        <w:shd w:val="clear" w:color="auto" w:fill="FFFFFF"/>
        <w:adjustRightInd w:val="0"/>
        <w:snapToGrid w:val="0"/>
        <w:spacing w:before="0" w:beforeAutospacing="0" w:after="0" w:afterAutospacing="0" w:line="600" w:lineRule="exact"/>
        <w:jc w:val="center"/>
        <w:rPr>
          <w:rStyle w:val="a4"/>
          <w:rFonts w:ascii="仿宋_GB2312" w:eastAsia="仿宋_GB2312" w:hAnsi="Arial" w:cs="Arial"/>
          <w:color w:val="333333"/>
          <w:sz w:val="32"/>
          <w:szCs w:val="32"/>
        </w:rPr>
      </w:pPr>
    </w:p>
    <w:p w:rsidR="009C691B" w:rsidRPr="000D4919" w:rsidRDefault="009C691B" w:rsidP="009C691B">
      <w:pPr>
        <w:pStyle w:val="a3"/>
        <w:shd w:val="clear" w:color="auto" w:fill="FFFFFF"/>
        <w:adjustRightInd w:val="0"/>
        <w:snapToGrid w:val="0"/>
        <w:spacing w:before="0" w:beforeAutospacing="0" w:after="0" w:afterAutospacing="0" w:line="600" w:lineRule="exact"/>
        <w:jc w:val="center"/>
        <w:rPr>
          <w:rStyle w:val="a4"/>
          <w:rFonts w:ascii="方正小标宋简体" w:eastAsia="方正小标宋简体" w:hAnsi="Arial" w:cs="Arial"/>
          <w:b w:val="0"/>
          <w:color w:val="333333"/>
          <w:sz w:val="44"/>
          <w:szCs w:val="44"/>
        </w:rPr>
      </w:pPr>
      <w:r w:rsidRPr="000D4919">
        <w:rPr>
          <w:rStyle w:val="a4"/>
          <w:rFonts w:ascii="方正小标宋简体" w:eastAsia="方正小标宋简体" w:hAnsi="Arial" w:cs="Arial" w:hint="eastAsia"/>
          <w:color w:val="333333"/>
          <w:sz w:val="44"/>
          <w:szCs w:val="44"/>
        </w:rPr>
        <w:t>“深化改革 转型发展”主题征文启事</w:t>
      </w:r>
    </w:p>
    <w:p w:rsidR="009C691B" w:rsidRPr="000D4919" w:rsidRDefault="009C691B" w:rsidP="009C691B">
      <w:pPr>
        <w:pStyle w:val="a3"/>
        <w:shd w:val="clear" w:color="auto" w:fill="FFFFFF"/>
        <w:adjustRightInd w:val="0"/>
        <w:snapToGrid w:val="0"/>
        <w:spacing w:before="0" w:beforeAutospacing="0" w:after="0" w:afterAutospacing="0" w:line="600" w:lineRule="exact"/>
        <w:jc w:val="center"/>
        <w:rPr>
          <w:rFonts w:ascii="仿宋_GB2312" w:eastAsia="仿宋_GB2312"/>
          <w:color w:val="333333"/>
          <w:sz w:val="32"/>
          <w:szCs w:val="32"/>
        </w:rPr>
      </w:pP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为深入推进全国粮食行业“深化改革、转型发展”大讨论活动，营造学习思考、探索实践的浓厚氛围，国家粮食局决定开展“深化改革、转型发展”主题征文活动。</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Style w:val="a4"/>
          <w:rFonts w:ascii="仿宋_GB2312" w:eastAsia="仿宋_GB2312" w:hAnsi="Arial" w:cs="Arial" w:hint="eastAsia"/>
          <w:color w:val="333333"/>
          <w:sz w:val="32"/>
          <w:szCs w:val="32"/>
        </w:rPr>
        <w:t>一、征文主题</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深化改革、转型发展。</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Style w:val="a4"/>
          <w:rFonts w:ascii="仿宋_GB2312" w:eastAsia="仿宋_GB2312" w:hAnsi="Arial" w:cs="Arial" w:hint="eastAsia"/>
          <w:color w:val="333333"/>
          <w:sz w:val="32"/>
          <w:szCs w:val="32"/>
        </w:rPr>
        <w:t>二、征文对象</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全国粮食行业广大干部职工，以及社会各界人士。</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Style w:val="a4"/>
          <w:rFonts w:ascii="仿宋_GB2312" w:eastAsia="仿宋_GB2312" w:hAnsi="Arial" w:cs="Arial" w:hint="eastAsia"/>
          <w:color w:val="333333"/>
          <w:sz w:val="32"/>
          <w:szCs w:val="32"/>
        </w:rPr>
        <w:t>三、活动时间</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通知印发之日起至2017年12月31日。</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Style w:val="a4"/>
          <w:rFonts w:ascii="仿宋_GB2312" w:eastAsia="仿宋_GB2312" w:hAnsi="Arial" w:cs="Arial" w:hint="eastAsia"/>
          <w:color w:val="333333"/>
          <w:sz w:val="32"/>
          <w:szCs w:val="32"/>
        </w:rPr>
        <w:t>四、组织机构</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本次活动由国家粮食局主办，中国粮食经济杂志社承办。</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Style w:val="a4"/>
          <w:rFonts w:ascii="仿宋_GB2312" w:eastAsia="仿宋_GB2312" w:hAnsi="Arial" w:cs="Arial" w:hint="eastAsia"/>
          <w:color w:val="333333"/>
          <w:sz w:val="32"/>
          <w:szCs w:val="32"/>
        </w:rPr>
        <w:t>五、作品要求</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1.文章应紧扣粮食行业“深化改革、转型发展”主题，以《国家粮食局关于在全国粮食行业开展“深化改革转型发展”大讨论活动的通知》（</w:t>
      </w:r>
      <w:proofErr w:type="gramStart"/>
      <w:r w:rsidRPr="000D4919">
        <w:rPr>
          <w:rFonts w:ascii="仿宋_GB2312" w:eastAsia="仿宋_GB2312" w:hAnsi="Arial" w:cs="Arial" w:hint="eastAsia"/>
          <w:color w:val="333333"/>
          <w:sz w:val="32"/>
          <w:szCs w:val="32"/>
        </w:rPr>
        <w:t>国粮发〔2017〕</w:t>
      </w:r>
      <w:proofErr w:type="gramEnd"/>
      <w:r w:rsidRPr="000D4919">
        <w:rPr>
          <w:rFonts w:ascii="仿宋_GB2312" w:eastAsia="仿宋_GB2312" w:hAnsi="Arial" w:cs="Arial" w:hint="eastAsia"/>
          <w:color w:val="333333"/>
          <w:sz w:val="32"/>
          <w:szCs w:val="32"/>
        </w:rPr>
        <w:t>150号）明确的“三个转变”“三破三立”“六项任务”“三个保障”等目标任务和所列20个参考题目为主要切入点，避免“大而全”、泛泛而谈。体裁以议论文为主，兼顾其他（小说、诗歌、戏剧除外）。</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lastRenderedPageBreak/>
        <w:t>2.文章以个人名义撰写，坚持理论联系实际，主题突出，观点鲜明，言之有物，分析问题精准深入，语句精炼流畅，所提意见建议有较强的针对性、可行性，对实际工作有推动意义。</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3.文章必须是原创作品且未公开发表，引述事例必须真实，引用他人的文章应注明出处。如有抄袭他人作品或虚构事例的，一经查实，取消评审资格。</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4.篇幅不超过4000字，题目自拟。</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5.活动不收取参赛者任何费用，来稿一律不退。</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6.作者同意无偿提供参赛文章，获奖文章可在媒体无偿刊载或汇编。</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Style w:val="a4"/>
          <w:rFonts w:ascii="仿宋_GB2312" w:eastAsia="仿宋_GB2312" w:hAnsi="Arial" w:cs="Arial" w:hint="eastAsia"/>
          <w:color w:val="333333"/>
          <w:sz w:val="32"/>
          <w:szCs w:val="32"/>
        </w:rPr>
        <w:t>六、奖项设置</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本次征文活动设一等奖2名，二等奖4名，三等奖10名，优秀奖20名。同时，对积极组织征文的单位，设置优秀组织奖10个。主办和承办单位将本着“公平、公正、公开”的原则，组织专家对作品进行评选，并予以公示。</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Style w:val="a4"/>
          <w:rFonts w:ascii="仿宋_GB2312" w:eastAsia="仿宋_GB2312" w:hAnsi="Arial" w:cs="Arial" w:hint="eastAsia"/>
          <w:color w:val="333333"/>
          <w:sz w:val="32"/>
          <w:szCs w:val="32"/>
        </w:rPr>
        <w:t>七、投稿方式</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所有来稿限Word电子文档，请以附件形式发至投稿邮箱，不接收纸质材料。标题用黑体三号字，副标题用</w:t>
      </w:r>
      <w:proofErr w:type="gramStart"/>
      <w:r w:rsidRPr="000D4919">
        <w:rPr>
          <w:rFonts w:ascii="仿宋_GB2312" w:eastAsia="仿宋_GB2312" w:hAnsi="Arial" w:cs="Arial" w:hint="eastAsia"/>
          <w:color w:val="333333"/>
          <w:sz w:val="32"/>
          <w:szCs w:val="32"/>
        </w:rPr>
        <w:t>仿宋小</w:t>
      </w:r>
      <w:proofErr w:type="gramEnd"/>
      <w:r w:rsidRPr="000D4919">
        <w:rPr>
          <w:rFonts w:ascii="仿宋_GB2312" w:eastAsia="仿宋_GB2312" w:hAnsi="Arial" w:cs="Arial" w:hint="eastAsia"/>
          <w:color w:val="333333"/>
          <w:sz w:val="32"/>
          <w:szCs w:val="32"/>
        </w:rPr>
        <w:t>三号字，正文用宋体四号字。请在首页注明“‘深化改革、转型发展’大讨论主题征文”和作者姓名、工作单位、职务（职称）、通讯地址、邮编、电话、电子邮箱。</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联系人：中国粮食经济杂志社 刘博文 李可</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lastRenderedPageBreak/>
        <w:t>联系电话：010-66094305</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投稿邮箱：dtlzw@chinagrain.gov.cn</w:t>
      </w: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hint="eastAsia"/>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hint="eastAsia"/>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hint="eastAsia"/>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hint="eastAsia"/>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hint="eastAsia"/>
          <w:color w:val="333333"/>
          <w:sz w:val="32"/>
          <w:szCs w:val="32"/>
        </w:rPr>
      </w:pPr>
    </w:p>
    <w:p w:rsidR="009C691B"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hAnsi="Arial" w:cs="Arial"/>
          <w:color w:val="333333"/>
          <w:sz w:val="32"/>
          <w:szCs w:val="32"/>
        </w:rPr>
      </w:pPr>
      <w:bookmarkStart w:id="0" w:name="_GoBack"/>
      <w:bookmarkEnd w:id="0"/>
    </w:p>
    <w:p w:rsidR="009C691B" w:rsidRPr="00894973" w:rsidRDefault="009C691B" w:rsidP="009C691B">
      <w:pPr>
        <w:pStyle w:val="a3"/>
        <w:shd w:val="clear" w:color="auto" w:fill="FFFFFF"/>
        <w:adjustRightInd w:val="0"/>
        <w:snapToGrid w:val="0"/>
        <w:spacing w:before="0" w:beforeAutospacing="0" w:after="0" w:afterAutospacing="0" w:line="600" w:lineRule="exact"/>
        <w:jc w:val="both"/>
        <w:rPr>
          <w:rFonts w:ascii="黑体" w:eastAsia="黑体" w:hAnsi="黑体" w:cs="Arial"/>
          <w:color w:val="333333"/>
          <w:sz w:val="32"/>
          <w:szCs w:val="32"/>
        </w:rPr>
      </w:pPr>
      <w:r w:rsidRPr="00894973">
        <w:rPr>
          <w:rFonts w:ascii="黑体" w:eastAsia="黑体" w:hAnsi="黑体" w:cs="Arial" w:hint="eastAsia"/>
          <w:color w:val="333333"/>
          <w:sz w:val="32"/>
          <w:szCs w:val="32"/>
        </w:rPr>
        <w:lastRenderedPageBreak/>
        <w:t>附件2</w:t>
      </w:r>
    </w:p>
    <w:p w:rsidR="009C691B" w:rsidRPr="000D4919" w:rsidRDefault="009C691B" w:rsidP="009C691B">
      <w:pPr>
        <w:pStyle w:val="a3"/>
        <w:shd w:val="clear" w:color="auto" w:fill="FFFFFF"/>
        <w:adjustRightInd w:val="0"/>
        <w:snapToGrid w:val="0"/>
        <w:spacing w:before="0" w:beforeAutospacing="0" w:after="0" w:afterAutospacing="0" w:line="600" w:lineRule="exact"/>
        <w:jc w:val="both"/>
        <w:rPr>
          <w:rFonts w:ascii="仿宋_GB2312" w:eastAsia="仿宋_GB2312"/>
          <w:color w:val="333333"/>
          <w:sz w:val="32"/>
          <w:szCs w:val="32"/>
        </w:rPr>
      </w:pPr>
    </w:p>
    <w:p w:rsidR="009C691B" w:rsidRPr="000D4919" w:rsidRDefault="009C691B" w:rsidP="009C691B">
      <w:pPr>
        <w:pStyle w:val="a3"/>
        <w:shd w:val="clear" w:color="auto" w:fill="FFFFFF"/>
        <w:adjustRightInd w:val="0"/>
        <w:snapToGrid w:val="0"/>
        <w:spacing w:before="0" w:beforeAutospacing="0" w:after="0" w:afterAutospacing="0" w:line="600" w:lineRule="exact"/>
        <w:jc w:val="center"/>
        <w:rPr>
          <w:rStyle w:val="a4"/>
          <w:rFonts w:ascii="方正小标宋简体" w:eastAsia="方正小标宋简体" w:hAnsi="Arial" w:cs="Arial"/>
          <w:b w:val="0"/>
          <w:color w:val="333333"/>
          <w:sz w:val="44"/>
          <w:szCs w:val="44"/>
        </w:rPr>
      </w:pPr>
      <w:r w:rsidRPr="000D4919">
        <w:rPr>
          <w:rStyle w:val="a4"/>
          <w:rFonts w:ascii="方正小标宋简体" w:eastAsia="方正小标宋简体" w:hAnsi="Arial" w:cs="Arial" w:hint="eastAsia"/>
          <w:color w:val="333333"/>
          <w:sz w:val="44"/>
          <w:szCs w:val="44"/>
        </w:rPr>
        <w:t>“我为粮食行业改革发展献</w:t>
      </w:r>
      <w:proofErr w:type="gramStart"/>
      <w:r w:rsidRPr="000D4919">
        <w:rPr>
          <w:rStyle w:val="a4"/>
          <w:rFonts w:ascii="方正小标宋简体" w:eastAsia="方正小标宋简体" w:hAnsi="Arial" w:cs="Arial" w:hint="eastAsia"/>
          <w:color w:val="333333"/>
          <w:sz w:val="44"/>
          <w:szCs w:val="44"/>
        </w:rPr>
        <w:t>一</w:t>
      </w:r>
      <w:proofErr w:type="gramEnd"/>
      <w:r w:rsidRPr="000D4919">
        <w:rPr>
          <w:rStyle w:val="a4"/>
          <w:rFonts w:ascii="方正小标宋简体" w:eastAsia="方正小标宋简体" w:hAnsi="Arial" w:cs="Arial" w:hint="eastAsia"/>
          <w:color w:val="333333"/>
          <w:sz w:val="44"/>
          <w:szCs w:val="44"/>
        </w:rPr>
        <w:t>策”征集启事</w:t>
      </w:r>
    </w:p>
    <w:p w:rsidR="009C691B" w:rsidRPr="000D4919" w:rsidRDefault="009C691B" w:rsidP="009C691B">
      <w:pPr>
        <w:pStyle w:val="a3"/>
        <w:shd w:val="clear" w:color="auto" w:fill="FFFFFF"/>
        <w:adjustRightInd w:val="0"/>
        <w:snapToGrid w:val="0"/>
        <w:spacing w:before="0" w:beforeAutospacing="0" w:after="0" w:afterAutospacing="0" w:line="600" w:lineRule="exact"/>
        <w:jc w:val="center"/>
        <w:rPr>
          <w:rFonts w:ascii="仿宋_GB2312" w:eastAsia="仿宋_GB2312"/>
          <w:color w:val="333333"/>
          <w:sz w:val="32"/>
          <w:szCs w:val="32"/>
        </w:rPr>
      </w:pP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为深入推进全国粮食行业“深化改革、转型发展”大讨论活动，集思广益、凝聚共识，形成推动改革的强大合力，国家粮食局决定开展“我为粮食行业改革发展献</w:t>
      </w:r>
      <w:proofErr w:type="gramStart"/>
      <w:r w:rsidRPr="000D4919">
        <w:rPr>
          <w:rFonts w:ascii="仿宋_GB2312" w:eastAsia="仿宋_GB2312" w:hAnsi="Arial" w:cs="Arial" w:hint="eastAsia"/>
          <w:color w:val="333333"/>
          <w:sz w:val="32"/>
          <w:szCs w:val="32"/>
        </w:rPr>
        <w:t>一</w:t>
      </w:r>
      <w:proofErr w:type="gramEnd"/>
      <w:r w:rsidRPr="000D4919">
        <w:rPr>
          <w:rFonts w:ascii="仿宋_GB2312" w:eastAsia="仿宋_GB2312" w:hAnsi="Arial" w:cs="Arial" w:hint="eastAsia"/>
          <w:color w:val="333333"/>
          <w:sz w:val="32"/>
          <w:szCs w:val="32"/>
        </w:rPr>
        <w:t>策”活动，面向全国粮食行业广大干部职工以及社会各界人士征集合理化意见建议。</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Style w:val="a4"/>
          <w:rFonts w:ascii="仿宋_GB2312" w:eastAsia="仿宋_GB2312" w:hAnsi="Arial" w:cs="Arial" w:hint="eastAsia"/>
          <w:color w:val="333333"/>
          <w:sz w:val="32"/>
          <w:szCs w:val="32"/>
        </w:rPr>
        <w:t>一、征集内容</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以粮食行业“深化改革、转型发展”为主题，围绕《国家粮食局关于在全国粮食行业开展“深化改革转型发展”大讨论活动的通知》（</w:t>
      </w:r>
      <w:proofErr w:type="gramStart"/>
      <w:r w:rsidRPr="000D4919">
        <w:rPr>
          <w:rFonts w:ascii="仿宋_GB2312" w:eastAsia="仿宋_GB2312" w:hAnsi="Arial" w:cs="Arial" w:hint="eastAsia"/>
          <w:color w:val="333333"/>
          <w:sz w:val="32"/>
          <w:szCs w:val="32"/>
        </w:rPr>
        <w:t>国粮发〔2017〕</w:t>
      </w:r>
      <w:proofErr w:type="gramEnd"/>
      <w:r w:rsidRPr="000D4919">
        <w:rPr>
          <w:rFonts w:ascii="仿宋_GB2312" w:eastAsia="仿宋_GB2312" w:hAnsi="Arial" w:cs="Arial" w:hint="eastAsia"/>
          <w:color w:val="333333"/>
          <w:sz w:val="32"/>
          <w:szCs w:val="32"/>
        </w:rPr>
        <w:t>150号）明确的粮食行业如何加快推动“三个转变”、大力</w:t>
      </w:r>
      <w:proofErr w:type="gramStart"/>
      <w:r w:rsidRPr="000D4919">
        <w:rPr>
          <w:rFonts w:ascii="仿宋_GB2312" w:eastAsia="仿宋_GB2312" w:hAnsi="Arial" w:cs="Arial" w:hint="eastAsia"/>
          <w:color w:val="333333"/>
          <w:sz w:val="32"/>
          <w:szCs w:val="32"/>
        </w:rPr>
        <w:t>倡</w:t>
      </w:r>
      <w:proofErr w:type="gramEnd"/>
      <w:r w:rsidRPr="000D4919">
        <w:rPr>
          <w:rFonts w:ascii="仿宋_GB2312" w:eastAsia="仿宋_GB2312" w:hAnsi="Arial" w:cs="Arial" w:hint="eastAsia"/>
          <w:color w:val="333333"/>
          <w:sz w:val="32"/>
          <w:szCs w:val="32"/>
        </w:rPr>
        <w:t>树“三破三立”、推进落实“六项任务”和不断强化“三个保障”等方面建言献策。</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Style w:val="a4"/>
          <w:rFonts w:ascii="仿宋_GB2312" w:eastAsia="仿宋_GB2312" w:hAnsi="Arial" w:cs="Arial" w:hint="eastAsia"/>
          <w:color w:val="333333"/>
          <w:sz w:val="32"/>
          <w:szCs w:val="32"/>
        </w:rPr>
        <w:t>二、活动时间</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通知印发之日起至2017年12月31日。</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Style w:val="a4"/>
          <w:rFonts w:ascii="仿宋_GB2312" w:eastAsia="仿宋_GB2312" w:hAnsi="Arial" w:cs="Arial" w:hint="eastAsia"/>
          <w:color w:val="333333"/>
          <w:sz w:val="32"/>
          <w:szCs w:val="32"/>
        </w:rPr>
        <w:t>三、参与范围</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全国粮食行业广大干部职工，以及社会各界人士。</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Style w:val="a4"/>
          <w:rFonts w:ascii="仿宋_GB2312" w:eastAsia="仿宋_GB2312" w:hAnsi="Arial" w:cs="Arial" w:hint="eastAsia"/>
          <w:color w:val="333333"/>
          <w:sz w:val="32"/>
          <w:szCs w:val="32"/>
        </w:rPr>
        <w:t>四、征集建议要求</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1.所提建议必须是原创，引用他人的文章、论述、观点等应注明出处，不得抄袭。</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lastRenderedPageBreak/>
        <w:t>2.所提建议要理论联系实际，观点明确、见解独到，具有前瞻性、针对性、建设性和可操作性。</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3.所提建议要具体，“一事一议”，简要提出改革建议的背景现状、改革目标、主要举措、抓手以及预期效果。</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4.所提建议要语句通畅，文字规范简练，篇幅1000字以内。</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5.活动不收取投稿者任何费用，来稿一律不退。</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6.作者同意无偿授权活动组织方刊登、汇编作品（发表时活动组织方有权修改或删节），有关投稿建议的著作权和名誉权</w:t>
      </w:r>
      <w:proofErr w:type="gramStart"/>
      <w:r w:rsidRPr="000D4919">
        <w:rPr>
          <w:rFonts w:ascii="仿宋_GB2312" w:eastAsia="仿宋_GB2312" w:hAnsi="Arial" w:cs="Arial" w:hint="eastAsia"/>
          <w:color w:val="333333"/>
          <w:sz w:val="32"/>
          <w:szCs w:val="32"/>
        </w:rPr>
        <w:t>归作者</w:t>
      </w:r>
      <w:proofErr w:type="gramEnd"/>
      <w:r w:rsidRPr="000D4919">
        <w:rPr>
          <w:rFonts w:ascii="仿宋_GB2312" w:eastAsia="仿宋_GB2312" w:hAnsi="Arial" w:cs="Arial" w:hint="eastAsia"/>
          <w:color w:val="333333"/>
          <w:sz w:val="32"/>
          <w:szCs w:val="32"/>
        </w:rPr>
        <w:t>所有，相关法律责任由作者自负。</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Style w:val="a4"/>
          <w:rFonts w:ascii="仿宋_GB2312" w:eastAsia="仿宋_GB2312" w:hAnsi="Arial" w:cs="Arial" w:hint="eastAsia"/>
          <w:color w:val="333333"/>
          <w:sz w:val="32"/>
          <w:szCs w:val="32"/>
        </w:rPr>
        <w:t>五、成果运用</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活动结束后，国家粮食局将组织相关专家对建议进行评估遴选，对优秀改革发展建议，将择优运用到粮食流通工作中，并对作者给予适当奖励。</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Style w:val="a4"/>
          <w:rFonts w:ascii="仿宋_GB2312" w:eastAsia="仿宋_GB2312" w:hAnsi="Arial" w:cs="Arial" w:hint="eastAsia"/>
          <w:color w:val="333333"/>
          <w:sz w:val="32"/>
          <w:szCs w:val="32"/>
        </w:rPr>
        <w:t>六、投稿方式</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1.所有来稿限Word电子文档，请以附件形式发至投稿邮箱，邮件主题请注明“我为粮食行业改革发展献</w:t>
      </w:r>
      <w:proofErr w:type="gramStart"/>
      <w:r w:rsidRPr="000D4919">
        <w:rPr>
          <w:rFonts w:ascii="仿宋_GB2312" w:eastAsia="仿宋_GB2312" w:hAnsi="Arial" w:cs="Arial" w:hint="eastAsia"/>
          <w:color w:val="333333"/>
          <w:sz w:val="32"/>
          <w:szCs w:val="32"/>
        </w:rPr>
        <w:t>一</w:t>
      </w:r>
      <w:proofErr w:type="gramEnd"/>
      <w:r w:rsidRPr="000D4919">
        <w:rPr>
          <w:rFonts w:ascii="仿宋_GB2312" w:eastAsia="仿宋_GB2312" w:hAnsi="Arial" w:cs="Arial" w:hint="eastAsia"/>
          <w:color w:val="333333"/>
          <w:sz w:val="32"/>
          <w:szCs w:val="32"/>
        </w:rPr>
        <w:t>策”。不接收纸质材料。</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2.所提建议正文标题用黑体小二字，副标题用楷体三号字，正文用仿宋三号字，行距29磅。请在首页注明“‘我为粮食行业改革发展献一策’合理化建议征集投稿”和作者姓名、工作单位、职务（职称）、通讯地址、邮编、电话、电子邮箱。</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lastRenderedPageBreak/>
        <w:t>联系人：国家粮食局政策法规司 孔晶晶</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联系电话：010-63906259</w:t>
      </w:r>
    </w:p>
    <w:p w:rsidR="009C691B" w:rsidRPr="000D4919" w:rsidRDefault="009C691B" w:rsidP="009C691B">
      <w:pPr>
        <w:pStyle w:val="a3"/>
        <w:shd w:val="clear" w:color="auto" w:fill="FFFFFF"/>
        <w:adjustRightInd w:val="0"/>
        <w:snapToGrid w:val="0"/>
        <w:spacing w:before="0" w:beforeAutospacing="0" w:after="0" w:afterAutospacing="0" w:line="600" w:lineRule="exact"/>
        <w:ind w:firstLine="480"/>
        <w:jc w:val="both"/>
        <w:rPr>
          <w:rFonts w:ascii="仿宋_GB2312" w:eastAsia="仿宋_GB2312"/>
          <w:color w:val="333333"/>
          <w:sz w:val="32"/>
          <w:szCs w:val="32"/>
        </w:rPr>
      </w:pPr>
      <w:r w:rsidRPr="000D4919">
        <w:rPr>
          <w:rFonts w:ascii="仿宋_GB2312" w:eastAsia="仿宋_GB2312" w:hAnsi="Arial" w:cs="Arial" w:hint="eastAsia"/>
          <w:color w:val="333333"/>
          <w:sz w:val="32"/>
          <w:szCs w:val="32"/>
        </w:rPr>
        <w:t>投稿邮箱：xyc@chinagrain.gov.cn</w:t>
      </w:r>
    </w:p>
    <w:p w:rsidR="0036712B" w:rsidRPr="009C691B" w:rsidRDefault="0036712B"/>
    <w:sectPr w:rsidR="0036712B" w:rsidRPr="009C69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B"/>
    <w:rsid w:val="0036712B"/>
    <w:rsid w:val="009C6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691B"/>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9C69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691B"/>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9C6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353</Words>
  <Characters>2014</Characters>
  <Application>Microsoft Office Word</Application>
  <DocSecurity>0</DocSecurity>
  <Lines>16</Lines>
  <Paragraphs>4</Paragraphs>
  <ScaleCrop>false</ScaleCrop>
  <Company>Microsoft</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2017-12-22T06:35:00Z</dcterms:created>
  <dcterms:modified xsi:type="dcterms:W3CDTF">2017-12-22T06:35:00Z</dcterms:modified>
</cp:coreProperties>
</file>