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DD" w:rsidRPr="00CB20DD" w:rsidRDefault="00CB20DD" w:rsidP="00CB20DD">
      <w:pPr>
        <w:jc w:val="left"/>
        <w:rPr>
          <w:rFonts w:ascii="黑体" w:eastAsia="黑体" w:hAnsi="黑体" w:cs="微软雅黑"/>
          <w:sz w:val="32"/>
          <w:szCs w:val="44"/>
        </w:rPr>
      </w:pPr>
      <w:r w:rsidRPr="00CB20DD">
        <w:rPr>
          <w:rFonts w:ascii="黑体" w:eastAsia="黑体" w:hAnsi="黑体" w:cs="微软雅黑" w:hint="eastAsia"/>
          <w:sz w:val="32"/>
          <w:szCs w:val="44"/>
        </w:rPr>
        <w:t>附件</w:t>
      </w:r>
      <w:r w:rsidR="000349EE">
        <w:rPr>
          <w:rFonts w:ascii="黑体" w:eastAsia="黑体" w:hAnsi="黑体" w:cs="微软雅黑" w:hint="eastAsia"/>
          <w:sz w:val="32"/>
          <w:szCs w:val="44"/>
        </w:rPr>
        <w:t>5</w:t>
      </w:r>
      <w:bookmarkStart w:id="0" w:name="_GoBack"/>
      <w:bookmarkEnd w:id="0"/>
    </w:p>
    <w:p w:rsidR="00841042" w:rsidRPr="00D342E4" w:rsidRDefault="000349EE" w:rsidP="00D342E4">
      <w:pPr>
        <w:jc w:val="center"/>
        <w:rPr>
          <w:rFonts w:ascii="方正小标宋简体" w:eastAsia="方正小标宋简体" w:hAnsi="微软雅黑" w:cs="微软雅黑"/>
          <w:sz w:val="44"/>
          <w:szCs w:val="44"/>
        </w:rPr>
      </w:pPr>
      <w:r w:rsidRPr="000349EE">
        <w:rPr>
          <w:rFonts w:ascii="方正小标宋简体" w:eastAsia="方正小标宋简体" w:hAnsi="微软雅黑" w:cs="微软雅黑"/>
          <w:sz w:val="44"/>
          <w:szCs w:val="44"/>
        </w:rPr>
        <w:t>粮食</w:t>
      </w:r>
      <w:r w:rsidRPr="000349EE">
        <w:rPr>
          <w:rFonts w:ascii="方正小标宋简体" w:eastAsia="方正小标宋简体" w:hAnsi="微软雅黑" w:cs="微软雅黑" w:hint="eastAsia"/>
          <w:sz w:val="44"/>
          <w:szCs w:val="44"/>
        </w:rPr>
        <w:t>部门信息维护模块操作说明</w:t>
      </w:r>
    </w:p>
    <w:p w:rsidR="00D342E4" w:rsidRDefault="00D342E4" w:rsidP="00D342E4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Cs w:val="21"/>
        </w:rPr>
        <w:t xml:space="preserve">    </w:t>
      </w:r>
      <w:r w:rsidR="00ED4C84">
        <w:rPr>
          <w:rFonts w:asciiTheme="minorEastAsia" w:eastAsiaTheme="minorEastAsia" w:hAnsiTheme="minorEastAsia" w:hint="eastAsia"/>
          <w:szCs w:val="21"/>
        </w:rPr>
        <w:t xml:space="preserve">  </w:t>
      </w:r>
      <w:r w:rsidR="008045E7"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 w:rsidRPr="00D342E4">
        <w:rPr>
          <w:rFonts w:asciiTheme="minorEastAsia" w:eastAsiaTheme="minorEastAsia" w:hAnsiTheme="minorEastAsia" w:hint="eastAsia"/>
          <w:sz w:val="28"/>
          <w:szCs w:val="28"/>
        </w:rPr>
        <w:t>本功能菜单</w:t>
      </w:r>
      <w:r w:rsidR="00294A63">
        <w:rPr>
          <w:rFonts w:asciiTheme="minorEastAsia" w:eastAsiaTheme="minorEastAsia" w:hAnsiTheme="minorEastAsia" w:hint="eastAsia"/>
          <w:sz w:val="28"/>
          <w:szCs w:val="28"/>
        </w:rPr>
        <w:t>主要维护粮食部门基础信息，位于【系统管理】-【单位管理】-【粮食部门信息维护】，仅本单位系统管理员拥有该权限。</w:t>
      </w:r>
    </w:p>
    <w:p w:rsidR="0054219E" w:rsidRPr="00D342E4" w:rsidRDefault="00ED4C84" w:rsidP="00294A63">
      <w:pPr>
        <w:ind w:firstLineChars="250" w:firstLine="70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1、</w:t>
      </w:r>
      <w:r w:rsidR="005E7BB5">
        <w:rPr>
          <w:rFonts w:asciiTheme="minorEastAsia" w:eastAsiaTheme="minorEastAsia" w:hAnsiTheme="minorEastAsia" w:hint="eastAsia"/>
          <w:sz w:val="28"/>
          <w:szCs w:val="28"/>
        </w:rPr>
        <w:t>在粮食</w:t>
      </w:r>
      <w:r w:rsidR="0052143A">
        <w:rPr>
          <w:rFonts w:asciiTheme="minorEastAsia" w:eastAsiaTheme="minorEastAsia" w:hAnsiTheme="minorEastAsia" w:hint="eastAsia"/>
          <w:sz w:val="28"/>
          <w:szCs w:val="28"/>
        </w:rPr>
        <w:t>部门信息维护页面，展示本辖区内的所有粮食部门、事业单位。点击右侧导航树，可查看</w:t>
      </w:r>
      <w:r w:rsidR="00CB6F5D">
        <w:rPr>
          <w:rFonts w:asciiTheme="minorEastAsia" w:eastAsiaTheme="minorEastAsia" w:hAnsiTheme="minorEastAsia" w:hint="eastAsia"/>
          <w:sz w:val="28"/>
          <w:szCs w:val="28"/>
        </w:rPr>
        <w:t>特定</w:t>
      </w:r>
      <w:r w:rsidR="0052143A">
        <w:rPr>
          <w:rFonts w:asciiTheme="minorEastAsia" w:eastAsiaTheme="minorEastAsia" w:hAnsiTheme="minorEastAsia" w:hint="eastAsia"/>
          <w:sz w:val="28"/>
          <w:szCs w:val="28"/>
        </w:rPr>
        <w:t>行政区划中的粮食部门</w:t>
      </w:r>
      <w:r w:rsidR="005E7BB5">
        <w:rPr>
          <w:rFonts w:asciiTheme="minorEastAsia" w:eastAsiaTheme="minorEastAsia" w:hAnsiTheme="minorEastAsia" w:hint="eastAsia"/>
          <w:sz w:val="28"/>
          <w:szCs w:val="28"/>
        </w:rPr>
        <w:t>。</w:t>
      </w:r>
      <w:r w:rsidR="0052143A">
        <w:rPr>
          <w:rFonts w:asciiTheme="minorEastAsia" w:eastAsiaTheme="minorEastAsia" w:hAnsiTheme="minorEastAsia" w:hint="eastAsia"/>
          <w:sz w:val="28"/>
          <w:szCs w:val="28"/>
        </w:rPr>
        <w:t>也可通过机构名称查询指定的粮食部门。按单位性质查询，点击单位性质，选择需要查询的类型，如行政机关，则查询结果为本辖区内所有的粮食部门行政机关。点击单位所在行的最后一列“详情”，可以查看该单位维护的基本信息。点击重置按钮，则所有查询条件清空。</w:t>
      </w:r>
    </w:p>
    <w:p w:rsidR="004B4EE8" w:rsidRPr="00D342E4" w:rsidRDefault="004B4EE8" w:rsidP="00CB20DD">
      <w:pPr>
        <w:pStyle w:val="a5"/>
        <w:ind w:firstLineChars="0" w:firstLine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D342E4">
        <w:rPr>
          <w:noProof/>
          <w:sz w:val="28"/>
          <w:szCs w:val="28"/>
        </w:rPr>
        <w:drawing>
          <wp:inline distT="0" distB="0" distL="0" distR="0" wp14:anchorId="519C10CF" wp14:editId="6B3DB9AD">
            <wp:extent cx="5274310" cy="21710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23C" w:rsidRDefault="0052143A" w:rsidP="0052143A">
      <w:pPr>
        <w:ind w:firstLineChars="250" w:firstLine="70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2</w:t>
      </w:r>
      <w:r>
        <w:rPr>
          <w:rFonts w:hint="eastAsia"/>
          <w:noProof/>
          <w:sz w:val="28"/>
          <w:szCs w:val="28"/>
        </w:rPr>
        <w:t>、点击单位名称前的小圆点，选中该单位，点击【单位基本信息】，跳转到该单位基本信息维护页面。法人信息为从质检带过来的数据，不需要也不能再填写修改。</w:t>
      </w:r>
    </w:p>
    <w:p w:rsidR="00C62160" w:rsidRDefault="00ED4C84" w:rsidP="0052143A">
      <w:pPr>
        <w:ind w:firstLineChars="250" w:firstLine="70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3</w:t>
      </w:r>
      <w:r>
        <w:rPr>
          <w:rFonts w:hint="eastAsia"/>
          <w:noProof/>
          <w:sz w:val="28"/>
          <w:szCs w:val="28"/>
        </w:rPr>
        <w:t>、</w:t>
      </w:r>
      <w:r w:rsidR="00961C61">
        <w:rPr>
          <w:rFonts w:hint="eastAsia"/>
          <w:noProof/>
          <w:sz w:val="28"/>
          <w:szCs w:val="28"/>
        </w:rPr>
        <w:t>单位信息部分</w:t>
      </w:r>
    </w:p>
    <w:p w:rsidR="0052143A" w:rsidRDefault="00C62160" w:rsidP="0052143A">
      <w:pPr>
        <w:ind w:firstLineChars="250" w:firstLine="70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管辖</w:t>
      </w:r>
      <w:r w:rsidR="00961C61">
        <w:rPr>
          <w:rFonts w:hint="eastAsia"/>
          <w:noProof/>
          <w:sz w:val="28"/>
          <w:szCs w:val="28"/>
        </w:rPr>
        <w:t>区域</w:t>
      </w:r>
      <w:r>
        <w:rPr>
          <w:rFonts w:hint="eastAsia"/>
          <w:noProof/>
          <w:sz w:val="28"/>
          <w:szCs w:val="28"/>
        </w:rPr>
        <w:t>：</w:t>
      </w:r>
      <w:r w:rsidR="00961C61">
        <w:rPr>
          <w:rFonts w:hint="eastAsia"/>
          <w:noProof/>
          <w:sz w:val="28"/>
          <w:szCs w:val="28"/>
        </w:rPr>
        <w:t>由其后的行政区划确定，如果是省级则只需勾选山</w:t>
      </w:r>
      <w:r w:rsidR="00961C61">
        <w:rPr>
          <w:rFonts w:hint="eastAsia"/>
          <w:noProof/>
          <w:sz w:val="28"/>
          <w:szCs w:val="28"/>
        </w:rPr>
        <w:lastRenderedPageBreak/>
        <w:t>东省即可，如为市县级在无需勾选山东省，直接在其后的下拉选框中选择即可。</w:t>
      </w:r>
    </w:p>
    <w:p w:rsidR="00961C61" w:rsidRDefault="00961C61" w:rsidP="0052143A">
      <w:pPr>
        <w:ind w:firstLineChars="250" w:firstLine="70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批准文号：批准单位设立的文件文号。</w:t>
      </w:r>
    </w:p>
    <w:p w:rsidR="00961C61" w:rsidRDefault="00961C61" w:rsidP="0052143A">
      <w:pPr>
        <w:ind w:firstLineChars="250" w:firstLine="70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批准文件名称：批准单位设立的文件名称。</w:t>
      </w:r>
    </w:p>
    <w:p w:rsidR="00961C61" w:rsidRDefault="00961C61" w:rsidP="0052143A">
      <w:pPr>
        <w:ind w:firstLineChars="250" w:firstLine="70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三定方案文号：三定方案文件文号。</w:t>
      </w:r>
    </w:p>
    <w:p w:rsidR="00961C61" w:rsidRDefault="00961C61" w:rsidP="0052143A">
      <w:pPr>
        <w:ind w:firstLineChars="250" w:firstLine="70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三定方案名称：三定方案文件名称。</w:t>
      </w:r>
    </w:p>
    <w:p w:rsidR="00961C61" w:rsidRDefault="00961C61" w:rsidP="0052143A">
      <w:pPr>
        <w:ind w:firstLineChars="250" w:firstLine="70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主要职责：三定方案中规定的单位主要职能职责。</w:t>
      </w:r>
    </w:p>
    <w:p w:rsidR="00961C61" w:rsidRDefault="00961C61" w:rsidP="0052143A">
      <w:pPr>
        <w:ind w:firstLineChars="250" w:firstLine="70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单位性质：为下拉框形式，可选择行政机关、参公管理、公益一类、公益二类、其他。</w:t>
      </w:r>
    </w:p>
    <w:p w:rsidR="00961C61" w:rsidRDefault="00961C61" w:rsidP="0052143A">
      <w:pPr>
        <w:ind w:firstLineChars="250" w:firstLine="70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行政级别：下拉框形式，正厅级、副厅级等。</w:t>
      </w:r>
    </w:p>
    <w:p w:rsidR="00961C61" w:rsidRDefault="00961C61" w:rsidP="0052143A">
      <w:pPr>
        <w:ind w:firstLineChars="250" w:firstLine="70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通讯地址：请详细到门牌号。</w:t>
      </w:r>
    </w:p>
    <w:p w:rsidR="00961C61" w:rsidRDefault="00961C61" w:rsidP="0052143A">
      <w:pPr>
        <w:ind w:firstLineChars="250" w:firstLine="70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编制人数：编办核定的单位编制数。</w:t>
      </w:r>
    </w:p>
    <w:p w:rsidR="00961C61" w:rsidRDefault="00961C61" w:rsidP="0052143A">
      <w:pPr>
        <w:ind w:firstLineChars="250" w:firstLine="70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实有人数：单位实际在编人数。</w:t>
      </w:r>
    </w:p>
    <w:p w:rsidR="00961C61" w:rsidRDefault="00961C61" w:rsidP="0052143A">
      <w:pPr>
        <w:ind w:firstLineChars="250" w:firstLine="70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选择经纬度：点击获取经纬度，</w:t>
      </w:r>
      <w:r w:rsidR="00075C56">
        <w:rPr>
          <w:rFonts w:hint="eastAsia"/>
          <w:noProof/>
          <w:sz w:val="28"/>
          <w:szCs w:val="28"/>
        </w:rPr>
        <w:t>会弹出地图，向上滑动鼠标滑轮可以放大地图。</w:t>
      </w:r>
      <w:r w:rsidR="00C62160">
        <w:rPr>
          <w:rFonts w:hint="eastAsia"/>
          <w:noProof/>
          <w:sz w:val="28"/>
          <w:szCs w:val="28"/>
        </w:rPr>
        <w:t>在地图上</w:t>
      </w:r>
      <w:r w:rsidR="00075C56">
        <w:rPr>
          <w:rFonts w:hint="eastAsia"/>
          <w:noProof/>
          <w:sz w:val="28"/>
          <w:szCs w:val="28"/>
        </w:rPr>
        <w:t>长按鼠标左键，</w:t>
      </w:r>
      <w:r w:rsidR="00C62160">
        <w:rPr>
          <w:rFonts w:hint="eastAsia"/>
          <w:noProof/>
          <w:sz w:val="28"/>
          <w:szCs w:val="28"/>
        </w:rPr>
        <w:t>可以拖动地图。点击单位所在位置，会出现一个红色的定为图标，如果该位置为单位的正确位置，点击右下角的确定按钮。</w:t>
      </w:r>
    </w:p>
    <w:p w:rsidR="00961C61" w:rsidRPr="00961C61" w:rsidRDefault="00961C61" w:rsidP="00961C61">
      <w:pPr>
        <w:ind w:firstLineChars="250" w:firstLine="525"/>
        <w:jc w:val="left"/>
        <w:rPr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AE261A1" wp14:editId="44FF1583">
            <wp:extent cx="4819650" cy="2369104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2984" cy="2370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194" w:rsidRDefault="00C62160" w:rsidP="00C62160">
      <w:pPr>
        <w:pStyle w:val="a5"/>
        <w:ind w:left="360" w:firstLine="56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直属单位：为下拉列表形式，可以复选。</w:t>
      </w:r>
    </w:p>
    <w:p w:rsidR="00C62160" w:rsidRDefault="00C62160" w:rsidP="00C62160">
      <w:pPr>
        <w:pStyle w:val="a5"/>
        <w:ind w:left="360" w:firstLine="56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业务指导：不需要填写，可以查看本单位上下级单位。</w:t>
      </w:r>
    </w:p>
    <w:p w:rsidR="00C62160" w:rsidRDefault="00C62160" w:rsidP="00C62160">
      <w:pPr>
        <w:pStyle w:val="a5"/>
        <w:ind w:left="360" w:firstLine="56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三定方案文件：请上传</w:t>
      </w:r>
      <w:r>
        <w:rPr>
          <w:rFonts w:hint="eastAsia"/>
          <w:noProof/>
          <w:sz w:val="28"/>
          <w:szCs w:val="28"/>
        </w:rPr>
        <w:t>PDF</w:t>
      </w:r>
      <w:r>
        <w:rPr>
          <w:rFonts w:hint="eastAsia"/>
          <w:noProof/>
          <w:sz w:val="28"/>
          <w:szCs w:val="28"/>
        </w:rPr>
        <w:t>版三定方案文件。</w:t>
      </w:r>
    </w:p>
    <w:p w:rsidR="00C62160" w:rsidRDefault="00C62160" w:rsidP="00C62160">
      <w:pPr>
        <w:pStyle w:val="a5"/>
        <w:ind w:left="360" w:firstLine="56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批准文件：请上传</w:t>
      </w:r>
      <w:r>
        <w:rPr>
          <w:rFonts w:hint="eastAsia"/>
          <w:noProof/>
          <w:sz w:val="28"/>
          <w:szCs w:val="28"/>
        </w:rPr>
        <w:t>PDF</w:t>
      </w:r>
      <w:r>
        <w:rPr>
          <w:rFonts w:hint="eastAsia"/>
          <w:noProof/>
          <w:sz w:val="28"/>
          <w:szCs w:val="28"/>
        </w:rPr>
        <w:t>版单位批准设立文件。</w:t>
      </w:r>
    </w:p>
    <w:p w:rsidR="00C62160" w:rsidRDefault="00C62160" w:rsidP="00C62160">
      <w:pPr>
        <w:pStyle w:val="a5"/>
        <w:ind w:left="360" w:firstLine="56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地理信息：请上传含经纬度的展现本单位面貌的图片，如大门图片。</w:t>
      </w:r>
    </w:p>
    <w:p w:rsidR="00C62160" w:rsidRDefault="00ED4C84" w:rsidP="00ED4C84">
      <w:pPr>
        <w:pStyle w:val="a5"/>
        <w:ind w:left="360" w:firstLineChars="250" w:firstLine="70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4</w:t>
      </w:r>
      <w:r>
        <w:rPr>
          <w:rFonts w:hint="eastAsia"/>
          <w:noProof/>
          <w:sz w:val="28"/>
          <w:szCs w:val="28"/>
        </w:rPr>
        <w:t>、</w:t>
      </w:r>
      <w:r w:rsidR="00C62160">
        <w:rPr>
          <w:rFonts w:hint="eastAsia"/>
          <w:noProof/>
          <w:sz w:val="28"/>
          <w:szCs w:val="28"/>
        </w:rPr>
        <w:t>人员信息部分主要是</w:t>
      </w:r>
      <w:r w:rsidR="001E0B55">
        <w:rPr>
          <w:rFonts w:hint="eastAsia"/>
          <w:noProof/>
          <w:sz w:val="28"/>
          <w:szCs w:val="28"/>
        </w:rPr>
        <w:t>本单位人员情况，该部分人员信息是从【系统管理】</w:t>
      </w:r>
      <w:r w:rsidR="001E0B55">
        <w:rPr>
          <w:rFonts w:hint="eastAsia"/>
          <w:noProof/>
          <w:sz w:val="28"/>
          <w:szCs w:val="28"/>
        </w:rPr>
        <w:t>-</w:t>
      </w:r>
      <w:r w:rsidR="001E0B55">
        <w:rPr>
          <w:rFonts w:hint="eastAsia"/>
          <w:noProof/>
          <w:sz w:val="28"/>
          <w:szCs w:val="28"/>
        </w:rPr>
        <w:t>【用户管理】</w:t>
      </w:r>
      <w:r w:rsidR="001E0B55">
        <w:rPr>
          <w:rFonts w:hint="eastAsia"/>
          <w:noProof/>
          <w:sz w:val="28"/>
          <w:szCs w:val="28"/>
        </w:rPr>
        <w:t>-</w:t>
      </w:r>
      <w:r w:rsidR="001E0B55">
        <w:rPr>
          <w:rFonts w:hint="eastAsia"/>
          <w:noProof/>
          <w:sz w:val="28"/>
          <w:szCs w:val="28"/>
        </w:rPr>
        <w:t>【本单位用户管理】中引用的，如果有单位人员未在该</w:t>
      </w:r>
      <w:r w:rsidR="003F163B">
        <w:rPr>
          <w:rFonts w:hint="eastAsia"/>
          <w:noProof/>
          <w:sz w:val="28"/>
          <w:szCs w:val="28"/>
        </w:rPr>
        <w:t>人员信息表内</w:t>
      </w:r>
      <w:r w:rsidR="001E0B55">
        <w:rPr>
          <w:rFonts w:hint="eastAsia"/>
          <w:noProof/>
          <w:sz w:val="28"/>
          <w:szCs w:val="28"/>
        </w:rPr>
        <w:t>，可以在【本单位用户管理】中添加。</w:t>
      </w:r>
    </w:p>
    <w:p w:rsidR="001E0B55" w:rsidRDefault="009562FF" w:rsidP="00C62160">
      <w:pPr>
        <w:pStyle w:val="a5"/>
        <w:ind w:left="360" w:firstLine="56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云平台正在推广数字证书登录，云平台人员登录方式将逐渐更改为</w:t>
      </w:r>
      <w:r>
        <w:rPr>
          <w:rFonts w:hint="eastAsia"/>
          <w:noProof/>
          <w:sz w:val="28"/>
          <w:szCs w:val="28"/>
        </w:rPr>
        <w:t>CA</w:t>
      </w:r>
      <w:r>
        <w:rPr>
          <w:rFonts w:hint="eastAsia"/>
          <w:noProof/>
          <w:sz w:val="28"/>
          <w:szCs w:val="28"/>
        </w:rPr>
        <w:t>证书验证登录方式，只有在电脑上插入</w:t>
      </w:r>
      <w:r>
        <w:rPr>
          <w:rFonts w:hint="eastAsia"/>
          <w:noProof/>
          <w:sz w:val="28"/>
          <w:szCs w:val="28"/>
        </w:rPr>
        <w:t>CA</w:t>
      </w:r>
      <w:r>
        <w:rPr>
          <w:rFonts w:hint="eastAsia"/>
          <w:noProof/>
          <w:sz w:val="28"/>
          <w:szCs w:val="28"/>
        </w:rPr>
        <w:t>证书才能登录</w:t>
      </w:r>
      <w:r w:rsidR="003F163B">
        <w:rPr>
          <w:rFonts w:hint="eastAsia"/>
          <w:noProof/>
          <w:sz w:val="28"/>
          <w:szCs w:val="28"/>
        </w:rPr>
        <w:t>使用</w:t>
      </w:r>
      <w:r>
        <w:rPr>
          <w:rFonts w:hint="eastAsia"/>
          <w:noProof/>
          <w:sz w:val="28"/>
          <w:szCs w:val="28"/>
        </w:rPr>
        <w:t>。可以在此页面申请</w:t>
      </w:r>
      <w:r>
        <w:rPr>
          <w:rFonts w:hint="eastAsia"/>
          <w:noProof/>
          <w:sz w:val="28"/>
          <w:szCs w:val="28"/>
        </w:rPr>
        <w:t>CA</w:t>
      </w:r>
      <w:r>
        <w:rPr>
          <w:rFonts w:hint="eastAsia"/>
          <w:noProof/>
          <w:sz w:val="28"/>
          <w:szCs w:val="28"/>
        </w:rPr>
        <w:t>证书，在该页面申请后请同时将</w:t>
      </w:r>
      <w:r>
        <w:rPr>
          <w:rFonts w:hint="eastAsia"/>
          <w:noProof/>
          <w:sz w:val="28"/>
          <w:szCs w:val="28"/>
        </w:rPr>
        <w:t>CA</w:t>
      </w:r>
      <w:r>
        <w:rPr>
          <w:rFonts w:hint="eastAsia"/>
          <w:noProof/>
          <w:sz w:val="28"/>
          <w:szCs w:val="28"/>
        </w:rPr>
        <w:t>证书申请表邮寄给省局信息中心。地址：济南市历下区泺源大街</w:t>
      </w:r>
      <w:r>
        <w:rPr>
          <w:rFonts w:hint="eastAsia"/>
          <w:noProof/>
          <w:sz w:val="28"/>
          <w:szCs w:val="28"/>
        </w:rPr>
        <w:t>3</w:t>
      </w:r>
      <w:r>
        <w:rPr>
          <w:rFonts w:hint="eastAsia"/>
          <w:noProof/>
          <w:sz w:val="28"/>
          <w:szCs w:val="28"/>
        </w:rPr>
        <w:t>号</w:t>
      </w:r>
      <w:r w:rsidR="003F163B">
        <w:rPr>
          <w:rFonts w:hint="eastAsia"/>
          <w:noProof/>
          <w:sz w:val="28"/>
          <w:szCs w:val="28"/>
        </w:rPr>
        <w:t>528</w:t>
      </w:r>
      <w:r w:rsidR="003F163B">
        <w:rPr>
          <w:rFonts w:hint="eastAsia"/>
          <w:noProof/>
          <w:sz w:val="28"/>
          <w:szCs w:val="28"/>
        </w:rPr>
        <w:t>办公室</w:t>
      </w:r>
      <w:r>
        <w:rPr>
          <w:rFonts w:hint="eastAsia"/>
          <w:noProof/>
          <w:sz w:val="28"/>
          <w:szCs w:val="28"/>
        </w:rPr>
        <w:t>；联系人：王冰清；联系电话：</w:t>
      </w:r>
      <w:r>
        <w:rPr>
          <w:rFonts w:hint="eastAsia"/>
          <w:noProof/>
          <w:sz w:val="28"/>
          <w:szCs w:val="28"/>
        </w:rPr>
        <w:t>15169180245</w:t>
      </w:r>
      <w:r>
        <w:rPr>
          <w:rFonts w:hint="eastAsia"/>
          <w:noProof/>
          <w:sz w:val="28"/>
          <w:szCs w:val="28"/>
        </w:rPr>
        <w:t>。</w:t>
      </w:r>
      <w:r>
        <w:rPr>
          <w:rFonts w:hint="eastAsia"/>
          <w:noProof/>
          <w:sz w:val="28"/>
          <w:szCs w:val="28"/>
        </w:rPr>
        <w:t>CA</w:t>
      </w:r>
      <w:r>
        <w:rPr>
          <w:rFonts w:hint="eastAsia"/>
          <w:noProof/>
          <w:sz w:val="28"/>
          <w:szCs w:val="28"/>
        </w:rPr>
        <w:t>证书在汇集到一定量之后统一办理。</w:t>
      </w:r>
    </w:p>
    <w:p w:rsidR="008B6ECB" w:rsidRDefault="009562FF" w:rsidP="00C62160">
      <w:pPr>
        <w:pStyle w:val="a5"/>
        <w:ind w:left="360" w:firstLine="56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t>选中需要</w:t>
      </w:r>
      <w:r>
        <w:rPr>
          <w:rFonts w:hint="eastAsia"/>
          <w:noProof/>
          <w:sz w:val="28"/>
          <w:szCs w:val="28"/>
        </w:rPr>
        <w:t>CA</w:t>
      </w:r>
      <w:r>
        <w:rPr>
          <w:rFonts w:hint="eastAsia"/>
          <w:noProof/>
          <w:sz w:val="28"/>
          <w:szCs w:val="28"/>
        </w:rPr>
        <w:t>证书的人员，点击数字证书在线填报，填写申请需要的基本信息。点击【查看打印在线申请表】，可打印出数字证书申请表。打印后</w:t>
      </w:r>
      <w:r w:rsidR="003F163B">
        <w:rPr>
          <w:rFonts w:hint="eastAsia"/>
          <w:noProof/>
          <w:sz w:val="28"/>
          <w:szCs w:val="28"/>
        </w:rPr>
        <w:t>申请表后需要</w:t>
      </w:r>
      <w:r>
        <w:rPr>
          <w:rFonts w:hint="eastAsia"/>
          <w:noProof/>
          <w:sz w:val="28"/>
          <w:szCs w:val="28"/>
        </w:rPr>
        <w:t>单位盖章，点击【上传数字证书】，将盖章后的数字证书申请表扫描成电子版并上传，同时将申请表纸质版邮寄给省局信息中心。审核通过权限及审核驳回权限均仅有省局系统管理员拥有。</w:t>
      </w:r>
      <w:r w:rsidR="00ED4C84">
        <w:rPr>
          <w:rFonts w:hint="eastAsia"/>
          <w:noProof/>
          <w:sz w:val="28"/>
          <w:szCs w:val="28"/>
        </w:rPr>
        <w:t>审核通过后人员列表中，数字证书</w:t>
      </w:r>
    </w:p>
    <w:p w:rsidR="009562FF" w:rsidRDefault="00ED4C84" w:rsidP="008B6ECB">
      <w:pPr>
        <w:pStyle w:val="a5"/>
        <w:ind w:left="360" w:firstLineChars="0" w:firstLine="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对应的列显示审核通过，点击审核通过</w:t>
      </w:r>
      <w:r w:rsidR="00E050C6">
        <w:rPr>
          <w:rFonts w:hint="eastAsia"/>
          <w:noProof/>
          <w:sz w:val="28"/>
          <w:szCs w:val="28"/>
        </w:rPr>
        <w:t>字样</w:t>
      </w:r>
      <w:r>
        <w:rPr>
          <w:rFonts w:hint="eastAsia"/>
          <w:noProof/>
          <w:sz w:val="28"/>
          <w:szCs w:val="28"/>
        </w:rPr>
        <w:t>可以下载</w:t>
      </w:r>
      <w:r w:rsidR="00E050C6">
        <w:rPr>
          <w:rFonts w:hint="eastAsia"/>
          <w:noProof/>
          <w:sz w:val="28"/>
          <w:szCs w:val="28"/>
        </w:rPr>
        <w:t>已</w:t>
      </w:r>
      <w:r>
        <w:rPr>
          <w:rFonts w:hint="eastAsia"/>
          <w:noProof/>
          <w:sz w:val="28"/>
          <w:szCs w:val="28"/>
        </w:rPr>
        <w:t>上传的数字证书申请表。审核驳回后，人员信息列表数字证书列显示审核驳回</w:t>
      </w:r>
      <w:r w:rsidR="00E050C6">
        <w:rPr>
          <w:rFonts w:hint="eastAsia"/>
          <w:noProof/>
          <w:sz w:val="28"/>
          <w:szCs w:val="28"/>
        </w:rPr>
        <w:t>字样</w:t>
      </w:r>
      <w:r>
        <w:rPr>
          <w:rFonts w:hint="eastAsia"/>
          <w:noProof/>
          <w:sz w:val="28"/>
          <w:szCs w:val="28"/>
        </w:rPr>
        <w:t>。</w:t>
      </w:r>
    </w:p>
    <w:p w:rsidR="00ED4C84" w:rsidRDefault="00ED4C84" w:rsidP="00C62160">
      <w:pPr>
        <w:pStyle w:val="a5"/>
        <w:ind w:left="360" w:firstLine="560"/>
        <w:jc w:val="left"/>
        <w:rPr>
          <w:noProof/>
          <w:sz w:val="28"/>
          <w:szCs w:val="28"/>
        </w:rPr>
      </w:pPr>
      <w:r>
        <w:rPr>
          <w:rFonts w:hint="eastAsia"/>
          <w:noProof/>
          <w:sz w:val="28"/>
          <w:szCs w:val="28"/>
        </w:rPr>
        <w:t>人员列表“头像”列，如果没有上传头像，点击上传</w:t>
      </w:r>
      <w:r w:rsidR="00E050C6">
        <w:rPr>
          <w:rFonts w:hint="eastAsia"/>
          <w:noProof/>
          <w:sz w:val="28"/>
          <w:szCs w:val="28"/>
        </w:rPr>
        <w:t>字样</w:t>
      </w:r>
      <w:r>
        <w:rPr>
          <w:rFonts w:hint="eastAsia"/>
          <w:noProof/>
          <w:sz w:val="28"/>
          <w:szCs w:val="28"/>
        </w:rPr>
        <w:t>可以上传头像，如果已经上传头像，“头像”列则显示“头像”字样，点击可以查看上传的头像。</w:t>
      </w:r>
    </w:p>
    <w:p w:rsidR="009562FF" w:rsidRDefault="009562FF" w:rsidP="009562FF">
      <w:pPr>
        <w:pStyle w:val="a5"/>
        <w:ind w:firstLineChars="0" w:firstLine="0"/>
        <w:jc w:val="center"/>
        <w:rPr>
          <w:noProof/>
          <w:sz w:val="28"/>
          <w:szCs w:val="28"/>
        </w:rPr>
      </w:pPr>
      <w:r>
        <w:rPr>
          <w:noProof/>
        </w:rPr>
        <w:drawing>
          <wp:inline distT="0" distB="0" distL="0" distR="0" wp14:anchorId="5938BFF4" wp14:editId="68DC6CE1">
            <wp:extent cx="5274310" cy="1238608"/>
            <wp:effectExtent l="0" t="0" r="254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3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6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92E" w:rsidRDefault="00F0792E" w:rsidP="00841042">
      <w:r>
        <w:separator/>
      </w:r>
    </w:p>
  </w:endnote>
  <w:endnote w:type="continuationSeparator" w:id="0">
    <w:p w:rsidR="00F0792E" w:rsidRDefault="00F0792E" w:rsidP="0084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92E" w:rsidRDefault="00F0792E" w:rsidP="00841042">
      <w:r>
        <w:separator/>
      </w:r>
    </w:p>
  </w:footnote>
  <w:footnote w:type="continuationSeparator" w:id="0">
    <w:p w:rsidR="00F0792E" w:rsidRDefault="00F0792E" w:rsidP="008410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471E"/>
    <w:multiLevelType w:val="hybridMultilevel"/>
    <w:tmpl w:val="FC6410A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23F77766"/>
    <w:multiLevelType w:val="hybridMultilevel"/>
    <w:tmpl w:val="0D886F06"/>
    <w:lvl w:ilvl="0" w:tplc="574A48DF">
      <w:start w:val="1"/>
      <w:numFmt w:val="decimal"/>
      <w:lvlText w:val="%1、"/>
      <w:lvlJc w:val="left"/>
      <w:pPr>
        <w:ind w:left="420" w:hanging="420"/>
      </w:pPr>
    </w:lvl>
    <w:lvl w:ilvl="1" w:tplc="574A48DF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E705629"/>
    <w:multiLevelType w:val="hybridMultilevel"/>
    <w:tmpl w:val="D34A3B72"/>
    <w:lvl w:ilvl="0" w:tplc="783274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7F54B0B"/>
    <w:multiLevelType w:val="hybridMultilevel"/>
    <w:tmpl w:val="4A2AC37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2E1"/>
    <w:rsid w:val="0000489A"/>
    <w:rsid w:val="000349EE"/>
    <w:rsid w:val="00060194"/>
    <w:rsid w:val="00075C56"/>
    <w:rsid w:val="001257A6"/>
    <w:rsid w:val="001E0B55"/>
    <w:rsid w:val="001F5D99"/>
    <w:rsid w:val="00255591"/>
    <w:rsid w:val="00294A63"/>
    <w:rsid w:val="00347B47"/>
    <w:rsid w:val="003776B8"/>
    <w:rsid w:val="003D67FF"/>
    <w:rsid w:val="003F163B"/>
    <w:rsid w:val="004B4EE8"/>
    <w:rsid w:val="0050523C"/>
    <w:rsid w:val="0052143A"/>
    <w:rsid w:val="0054219E"/>
    <w:rsid w:val="005E7BB5"/>
    <w:rsid w:val="00652711"/>
    <w:rsid w:val="00697339"/>
    <w:rsid w:val="007A03C2"/>
    <w:rsid w:val="008045E7"/>
    <w:rsid w:val="00806FF0"/>
    <w:rsid w:val="00841042"/>
    <w:rsid w:val="00867552"/>
    <w:rsid w:val="008B6ECB"/>
    <w:rsid w:val="0095305B"/>
    <w:rsid w:val="009562FF"/>
    <w:rsid w:val="00961C61"/>
    <w:rsid w:val="00B20064"/>
    <w:rsid w:val="00C62160"/>
    <w:rsid w:val="00CB20DD"/>
    <w:rsid w:val="00CB6F5D"/>
    <w:rsid w:val="00D342E4"/>
    <w:rsid w:val="00E050C6"/>
    <w:rsid w:val="00E8027A"/>
    <w:rsid w:val="00ED4C84"/>
    <w:rsid w:val="00F0792E"/>
    <w:rsid w:val="00F632E1"/>
    <w:rsid w:val="00FA679D"/>
    <w:rsid w:val="00FD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973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84104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841042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"/>
    <w:qFormat/>
    <w:rsid w:val="00841042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0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042"/>
    <w:rPr>
      <w:sz w:val="18"/>
      <w:szCs w:val="18"/>
    </w:rPr>
  </w:style>
  <w:style w:type="character" w:customStyle="1" w:styleId="3Char">
    <w:name w:val="标题 3 Char"/>
    <w:basedOn w:val="a0"/>
    <w:link w:val="3"/>
    <w:rsid w:val="0084104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841042"/>
    <w:rPr>
      <w:rFonts w:ascii="Arial" w:eastAsia="黑体" w:hAnsi="Arial" w:cs="Times New Roman"/>
      <w:b/>
      <w:sz w:val="28"/>
      <w:szCs w:val="24"/>
    </w:rPr>
  </w:style>
  <w:style w:type="character" w:customStyle="1" w:styleId="5Char">
    <w:name w:val="标题 5 Char"/>
    <w:basedOn w:val="a0"/>
    <w:link w:val="5"/>
    <w:uiPriority w:val="9"/>
    <w:rsid w:val="00841042"/>
    <w:rPr>
      <w:rFonts w:ascii="Times New Roman" w:eastAsia="宋体" w:hAnsi="Times New Roman" w:cs="Times New Roman"/>
      <w:b/>
      <w:sz w:val="28"/>
      <w:szCs w:val="24"/>
    </w:rPr>
  </w:style>
  <w:style w:type="paragraph" w:styleId="a5">
    <w:name w:val="List Paragraph"/>
    <w:basedOn w:val="a"/>
    <w:uiPriority w:val="34"/>
    <w:qFormat/>
    <w:rsid w:val="0084104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69733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D342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42E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0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973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nhideWhenUsed/>
    <w:qFormat/>
    <w:rsid w:val="0084104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841042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Char"/>
    <w:uiPriority w:val="9"/>
    <w:qFormat/>
    <w:rsid w:val="00841042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0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10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10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042"/>
    <w:rPr>
      <w:sz w:val="18"/>
      <w:szCs w:val="18"/>
    </w:rPr>
  </w:style>
  <w:style w:type="character" w:customStyle="1" w:styleId="3Char">
    <w:name w:val="标题 3 Char"/>
    <w:basedOn w:val="a0"/>
    <w:link w:val="3"/>
    <w:rsid w:val="00841042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841042"/>
    <w:rPr>
      <w:rFonts w:ascii="Arial" w:eastAsia="黑体" w:hAnsi="Arial" w:cs="Times New Roman"/>
      <w:b/>
      <w:sz w:val="28"/>
      <w:szCs w:val="24"/>
    </w:rPr>
  </w:style>
  <w:style w:type="character" w:customStyle="1" w:styleId="5Char">
    <w:name w:val="标题 5 Char"/>
    <w:basedOn w:val="a0"/>
    <w:link w:val="5"/>
    <w:uiPriority w:val="9"/>
    <w:rsid w:val="00841042"/>
    <w:rPr>
      <w:rFonts w:ascii="Times New Roman" w:eastAsia="宋体" w:hAnsi="Times New Roman" w:cs="Times New Roman"/>
      <w:b/>
      <w:sz w:val="28"/>
      <w:szCs w:val="24"/>
    </w:rPr>
  </w:style>
  <w:style w:type="paragraph" w:styleId="a5">
    <w:name w:val="List Paragraph"/>
    <w:basedOn w:val="a"/>
    <w:uiPriority w:val="34"/>
    <w:qFormat/>
    <w:rsid w:val="00841042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69733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Balloon Text"/>
    <w:basedOn w:val="a"/>
    <w:link w:val="Char1"/>
    <w:uiPriority w:val="99"/>
    <w:semiHidden/>
    <w:unhideWhenUsed/>
    <w:rsid w:val="00D342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342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D2D24-475F-4286-B96C-1BA17BBCF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4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soft-wangweixin</dc:creator>
  <cp:keywords/>
  <dc:description/>
  <cp:lastModifiedBy>dell</cp:lastModifiedBy>
  <cp:revision>16</cp:revision>
  <dcterms:created xsi:type="dcterms:W3CDTF">2018-07-26T02:54:00Z</dcterms:created>
  <dcterms:modified xsi:type="dcterms:W3CDTF">2018-09-17T06:18:00Z</dcterms:modified>
</cp:coreProperties>
</file>