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1B" w:rsidRPr="003E2B3B" w:rsidRDefault="00053B1B" w:rsidP="00053B1B">
      <w:pPr>
        <w:widowControl/>
        <w:spacing w:line="525" w:lineRule="atLeast"/>
        <w:jc w:val="left"/>
        <w:rPr>
          <w:rFonts w:ascii="仿宋_GB2312" w:eastAsia="仿宋_GB2312" w:hAnsi="宋体" w:hint="eastAsia"/>
          <w:sz w:val="32"/>
          <w:szCs w:val="32"/>
        </w:rPr>
      </w:pPr>
      <w:r w:rsidRPr="003E2B3B">
        <w:rPr>
          <w:rFonts w:ascii="仿宋_GB2312" w:eastAsia="仿宋_GB2312" w:hAnsi="宋体" w:hint="eastAsia"/>
          <w:sz w:val="32"/>
          <w:szCs w:val="32"/>
        </w:rPr>
        <w:t>附件4</w:t>
      </w:r>
    </w:p>
    <w:p w:rsidR="00053B1B" w:rsidRDefault="00053B1B" w:rsidP="00053B1B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67BC">
        <w:rPr>
          <w:rFonts w:ascii="方正小标宋简体" w:eastAsia="方正小标宋简体" w:hint="eastAsia"/>
          <w:sz w:val="44"/>
          <w:szCs w:val="44"/>
        </w:rPr>
        <w:t>告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467BC">
        <w:rPr>
          <w:rFonts w:ascii="方正小标宋简体" w:eastAsia="方正小标宋简体" w:hint="eastAsia"/>
          <w:sz w:val="44"/>
          <w:szCs w:val="44"/>
        </w:rPr>
        <w:t>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7467BC">
        <w:rPr>
          <w:rFonts w:ascii="方正小标宋简体" w:eastAsia="方正小标宋简体" w:hint="eastAsia"/>
          <w:sz w:val="44"/>
          <w:szCs w:val="44"/>
        </w:rPr>
        <w:t>书</w:t>
      </w:r>
    </w:p>
    <w:p w:rsidR="00053B1B" w:rsidRPr="007467BC" w:rsidRDefault="00053B1B" w:rsidP="00053B1B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53B1B" w:rsidRPr="003458AF" w:rsidRDefault="00053B1B" w:rsidP="00053B1B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458AF">
        <w:rPr>
          <w:rFonts w:ascii="仿宋_GB2312" w:eastAsia="仿宋_GB2312" w:hint="eastAsia"/>
          <w:sz w:val="32"/>
          <w:szCs w:val="32"/>
        </w:rPr>
        <w:t>一、为降低申请人申请行政许可的风险，减少不必要的损失，本行政许可事项实行告知承诺制。</w:t>
      </w:r>
    </w:p>
    <w:p w:rsidR="00053B1B" w:rsidRPr="007467BC" w:rsidRDefault="00053B1B" w:rsidP="00053B1B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458AF">
        <w:rPr>
          <w:rFonts w:ascii="仿宋_GB2312" w:eastAsia="仿宋_GB2312" w:hint="eastAsia"/>
          <w:sz w:val="32"/>
          <w:szCs w:val="32"/>
        </w:rPr>
        <w:t>二、申请人申请</w:t>
      </w:r>
      <w:r>
        <w:rPr>
          <w:rFonts w:ascii="仿宋_GB2312" w:eastAsia="仿宋_GB2312" w:hint="eastAsia"/>
          <w:sz w:val="32"/>
          <w:szCs w:val="32"/>
        </w:rPr>
        <w:t>《粮食收购</w:t>
      </w:r>
      <w:r w:rsidRPr="007467BC">
        <w:rPr>
          <w:rFonts w:ascii="仿宋_GB2312" w:eastAsia="仿宋_GB2312" w:hint="eastAsia"/>
          <w:sz w:val="32"/>
          <w:szCs w:val="32"/>
        </w:rPr>
        <w:t>许可证》</w:t>
      </w:r>
      <w:r w:rsidRPr="003458AF">
        <w:rPr>
          <w:rFonts w:ascii="仿宋_GB2312" w:eastAsia="仿宋_GB2312" w:hint="eastAsia"/>
          <w:sz w:val="32"/>
          <w:szCs w:val="32"/>
        </w:rPr>
        <w:t>必须符合以下条件才可获得批准：</w:t>
      </w:r>
    </w:p>
    <w:p w:rsidR="00053B1B" w:rsidRDefault="00053B1B" w:rsidP="00053B1B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B6883">
        <w:rPr>
          <w:rFonts w:ascii="仿宋_GB2312" w:eastAsia="仿宋_GB2312" w:hint="eastAsia"/>
          <w:sz w:val="32"/>
          <w:szCs w:val="32"/>
        </w:rPr>
        <w:t>1</w:t>
      </w: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sz w:val="32"/>
          <w:szCs w:val="32"/>
        </w:rPr>
        <w:t>符合法律、行政法规规定的设立企业或个体工商户的一般条件；</w:t>
      </w:r>
    </w:p>
    <w:p w:rsidR="00053B1B" w:rsidRDefault="00053B1B" w:rsidP="00053B1B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5F27">
        <w:rPr>
          <w:rFonts w:ascii="仿宋_GB2312" w:eastAsia="仿宋_GB2312" w:hint="eastAsia"/>
          <w:sz w:val="32"/>
          <w:szCs w:val="32"/>
        </w:rPr>
        <w:t>2、拥有或者通过租借具有200</w:t>
      </w:r>
      <w:r>
        <w:rPr>
          <w:rFonts w:ascii="仿宋_GB2312" w:eastAsia="仿宋_GB2312" w:hint="eastAsia"/>
          <w:sz w:val="32"/>
          <w:szCs w:val="32"/>
        </w:rPr>
        <w:t>吨以上的粮食仓储设施；</w:t>
      </w:r>
    </w:p>
    <w:p w:rsidR="00053B1B" w:rsidRDefault="00053B1B" w:rsidP="00053B1B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3D5F27">
        <w:rPr>
          <w:rFonts w:ascii="仿宋_GB2312" w:eastAsia="仿宋_GB2312" w:hint="eastAsia"/>
          <w:sz w:val="32"/>
          <w:szCs w:val="32"/>
        </w:rPr>
        <w:t xml:space="preserve">具备一定的经营资金筹措能力，自有资金达到20万元以上； </w:t>
      </w:r>
    </w:p>
    <w:p w:rsidR="00053B1B" w:rsidRPr="003D5F27" w:rsidRDefault="00053B1B" w:rsidP="00053B1B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3D5F27">
        <w:rPr>
          <w:rFonts w:ascii="仿宋_GB2312" w:eastAsia="仿宋_GB2312" w:hint="eastAsia"/>
          <w:sz w:val="32"/>
          <w:szCs w:val="32"/>
        </w:rPr>
        <w:t>具有水分测定仪、容重器、天平、</w:t>
      </w:r>
      <w:proofErr w:type="gramStart"/>
      <w:r w:rsidRPr="003D5F27">
        <w:rPr>
          <w:rFonts w:ascii="仿宋_GB2312" w:eastAsia="仿宋_GB2312" w:hint="eastAsia"/>
          <w:sz w:val="32"/>
          <w:szCs w:val="32"/>
        </w:rPr>
        <w:t>磅秤等检化验</w:t>
      </w:r>
      <w:proofErr w:type="gramEnd"/>
      <w:r w:rsidRPr="003D5F27">
        <w:rPr>
          <w:rFonts w:ascii="仿宋_GB2312" w:eastAsia="仿宋_GB2312" w:hint="eastAsia"/>
          <w:sz w:val="32"/>
          <w:szCs w:val="32"/>
        </w:rPr>
        <w:t>仪器和计量器具；</w:t>
      </w:r>
    </w:p>
    <w:p w:rsidR="00053B1B" w:rsidRPr="003D5F27" w:rsidRDefault="00053B1B" w:rsidP="00053B1B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3D5F27">
        <w:rPr>
          <w:rFonts w:ascii="仿宋_GB2312" w:eastAsia="仿宋_GB2312" w:hint="eastAsia"/>
          <w:sz w:val="32"/>
          <w:szCs w:val="32"/>
        </w:rPr>
        <w:t>具有相应的粮食检验化验技术人员和保管人员；</w:t>
      </w:r>
    </w:p>
    <w:p w:rsidR="00053B1B" w:rsidRPr="008655C4" w:rsidRDefault="00053B1B" w:rsidP="00053B1B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3D5F27">
        <w:rPr>
          <w:rFonts w:ascii="仿宋_GB2312" w:eastAsia="仿宋_GB2312" w:hint="eastAsia"/>
          <w:sz w:val="32"/>
          <w:szCs w:val="32"/>
        </w:rPr>
        <w:t>法律、法规规定的其他条件。</w:t>
      </w:r>
    </w:p>
    <w:p w:rsidR="00053B1B" w:rsidRPr="007467BC" w:rsidRDefault="00053B1B" w:rsidP="00053B1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三、获得许可后，必须按照《粮食流通管理条例》、《山东省粮食收购管理办法》等法律法规和政策规定依法从事粮食收购活动</w:t>
      </w:r>
      <w:r w:rsidRPr="007467BC">
        <w:rPr>
          <w:rFonts w:ascii="仿宋_GB2312" w:eastAsia="仿宋_GB2312" w:hint="eastAsia"/>
          <w:sz w:val="32"/>
          <w:szCs w:val="32"/>
        </w:rPr>
        <w:t>。</w:t>
      </w:r>
    </w:p>
    <w:p w:rsidR="00053B1B" w:rsidRDefault="00053B1B" w:rsidP="00053B1B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四、取得《粮食收购许可证》的粮食经营者，应服从各级粮食行政主管部门的监督检查，配合粮食行政主管部门执法人员依法执行公务。</w:t>
      </w:r>
    </w:p>
    <w:p w:rsidR="00053B1B" w:rsidRDefault="00053B1B" w:rsidP="00053B1B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7467BC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053B1B" w:rsidRPr="007467BC" w:rsidRDefault="00053B1B" w:rsidP="00053B1B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7467BC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7467B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山东省粮食</w:t>
      </w:r>
      <w:r w:rsidRPr="007467BC">
        <w:rPr>
          <w:rFonts w:ascii="仿宋_GB2312" w:eastAsia="仿宋_GB2312" w:hint="eastAsia"/>
          <w:sz w:val="32"/>
          <w:szCs w:val="32"/>
        </w:rPr>
        <w:t>局</w:t>
      </w:r>
    </w:p>
    <w:p w:rsidR="00053B1B" w:rsidRPr="007467BC" w:rsidRDefault="00053B1B" w:rsidP="00053B1B">
      <w:pPr>
        <w:spacing w:line="52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  <w:r w:rsidRPr="007467BC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467B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467BC">
        <w:rPr>
          <w:rFonts w:ascii="仿宋_GB2312" w:eastAsia="仿宋_GB2312" w:hint="eastAsia"/>
          <w:sz w:val="32"/>
          <w:szCs w:val="32"/>
        </w:rPr>
        <w:t xml:space="preserve"> 日</w:t>
      </w:r>
      <w:bookmarkStart w:id="0" w:name="_GoBack"/>
      <w:bookmarkEnd w:id="0"/>
    </w:p>
    <w:sectPr w:rsidR="00053B1B" w:rsidRPr="007467BC" w:rsidSect="003E2B3B">
      <w:pgSz w:w="11906" w:h="16838" w:code="9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B0" w:rsidRDefault="00EE1DB0" w:rsidP="00053B1B">
      <w:r>
        <w:separator/>
      </w:r>
    </w:p>
  </w:endnote>
  <w:endnote w:type="continuationSeparator" w:id="0">
    <w:p w:rsidR="00EE1DB0" w:rsidRDefault="00EE1DB0" w:rsidP="0005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B0" w:rsidRDefault="00EE1DB0" w:rsidP="00053B1B">
      <w:r>
        <w:separator/>
      </w:r>
    </w:p>
  </w:footnote>
  <w:footnote w:type="continuationSeparator" w:id="0">
    <w:p w:rsidR="00EE1DB0" w:rsidRDefault="00EE1DB0" w:rsidP="0005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20"/>
    <w:rsid w:val="00053B1B"/>
    <w:rsid w:val="00690A44"/>
    <w:rsid w:val="00AC3020"/>
    <w:rsid w:val="00E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2018-06-01T08:35:00Z</dcterms:created>
  <dcterms:modified xsi:type="dcterms:W3CDTF">2018-06-01T08:35:00Z</dcterms:modified>
</cp:coreProperties>
</file>